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16" w:rsidRDefault="00AB0D16" w:rsidP="00183DAE">
      <w:pPr>
        <w:spacing w:after="0"/>
        <w:rPr>
          <w:rFonts w:cs="Arial"/>
          <w:b/>
          <w:sz w:val="24"/>
          <w:szCs w:val="24"/>
        </w:rPr>
      </w:pPr>
      <w:bookmarkStart w:id="0" w:name="_GoBack"/>
      <w:bookmarkEnd w:id="0"/>
    </w:p>
    <w:p w:rsidR="00AB0D16" w:rsidRDefault="00A227FA" w:rsidP="00AB0D16">
      <w:pPr>
        <w:pStyle w:val="NoSpacing"/>
        <w:jc w:val="center"/>
        <w:rPr>
          <w:rFonts w:ascii="Arial" w:hAnsi="Arial" w:cs="Arial"/>
          <w:sz w:val="96"/>
          <w:szCs w:val="96"/>
        </w:rPr>
      </w:pPr>
      <w:r>
        <w:rPr>
          <w:rFonts w:ascii="Arial" w:hAnsi="Arial" w:cs="Arial"/>
          <w:sz w:val="96"/>
          <w:szCs w:val="96"/>
        </w:rPr>
        <w:t>Arley Primary</w:t>
      </w:r>
      <w:r w:rsidR="00AB0D16">
        <w:rPr>
          <w:rFonts w:ascii="Arial" w:hAnsi="Arial" w:cs="Arial"/>
          <w:sz w:val="96"/>
          <w:szCs w:val="96"/>
        </w:rPr>
        <w:t xml:space="preserve"> School</w:t>
      </w:r>
    </w:p>
    <w:p w:rsidR="00AB0D16" w:rsidRDefault="00AB0D16" w:rsidP="00AB0D16">
      <w:pPr>
        <w:pStyle w:val="NoSpacing"/>
        <w:jc w:val="center"/>
        <w:rPr>
          <w:rFonts w:ascii="Arial" w:hAnsi="Arial" w:cs="Arial"/>
          <w:sz w:val="96"/>
          <w:szCs w:val="96"/>
        </w:rPr>
      </w:pPr>
    </w:p>
    <w:p w:rsidR="00AB0D16" w:rsidRDefault="00A227FA" w:rsidP="00AB0D16">
      <w:pPr>
        <w:pStyle w:val="NoSpacing"/>
        <w:jc w:val="center"/>
        <w:rPr>
          <w:rFonts w:ascii="Arial" w:hAnsi="Arial" w:cs="Arial"/>
          <w:sz w:val="96"/>
          <w:szCs w:val="96"/>
        </w:rPr>
      </w:pPr>
      <w:r>
        <w:rPr>
          <w:rFonts w:ascii="Arial" w:hAnsi="Arial" w:cs="Arial"/>
          <w:noProof/>
          <w:sz w:val="96"/>
          <w:szCs w:val="96"/>
          <w:lang w:eastAsia="en-GB"/>
        </w:rPr>
        <w:drawing>
          <wp:inline distT="0" distB="0" distL="0" distR="0">
            <wp:extent cx="3286125"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ley Logo_M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6125" cy="3286125"/>
                    </a:xfrm>
                    <a:prstGeom prst="rect">
                      <a:avLst/>
                    </a:prstGeom>
                  </pic:spPr>
                </pic:pic>
              </a:graphicData>
            </a:graphic>
          </wp:inline>
        </w:drawing>
      </w:r>
    </w:p>
    <w:p w:rsidR="00AB0D16" w:rsidRDefault="00AB0D16" w:rsidP="00AB0D16">
      <w:pPr>
        <w:pStyle w:val="NoSpacing"/>
        <w:jc w:val="center"/>
        <w:rPr>
          <w:rFonts w:ascii="Arial" w:hAnsi="Arial" w:cs="Arial"/>
          <w:sz w:val="96"/>
          <w:szCs w:val="96"/>
        </w:rPr>
      </w:pPr>
    </w:p>
    <w:p w:rsidR="00AB0D16" w:rsidRDefault="00AB0D16" w:rsidP="00AB0D16">
      <w:pPr>
        <w:pStyle w:val="NoSpacing"/>
        <w:jc w:val="center"/>
        <w:rPr>
          <w:rFonts w:ascii="Arial" w:hAnsi="Arial" w:cs="Arial"/>
          <w:sz w:val="96"/>
          <w:szCs w:val="96"/>
        </w:rPr>
      </w:pPr>
    </w:p>
    <w:p w:rsidR="00AB0D16" w:rsidRDefault="00AB0D16" w:rsidP="00AB0D16">
      <w:pPr>
        <w:pStyle w:val="NoSpacing"/>
        <w:jc w:val="center"/>
        <w:rPr>
          <w:rFonts w:ascii="Arial" w:hAnsi="Arial" w:cs="Arial"/>
          <w:sz w:val="96"/>
          <w:szCs w:val="96"/>
        </w:rPr>
      </w:pPr>
      <w:r>
        <w:rPr>
          <w:rFonts w:ascii="Arial" w:hAnsi="Arial" w:cs="Arial"/>
          <w:sz w:val="96"/>
          <w:szCs w:val="96"/>
        </w:rPr>
        <w:t>Complaints Policy</w:t>
      </w: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AB0D16" w:rsidRDefault="00AB0D16" w:rsidP="00183DAE">
      <w:pPr>
        <w:spacing w:after="0"/>
        <w:rPr>
          <w:rFonts w:cs="Arial"/>
          <w:b/>
          <w:sz w:val="24"/>
          <w:szCs w:val="24"/>
        </w:rPr>
      </w:pPr>
    </w:p>
    <w:p w:rsidR="00B30837" w:rsidRPr="00AB0D16" w:rsidRDefault="00A227FA" w:rsidP="00183DAE">
      <w:pPr>
        <w:spacing w:after="0"/>
        <w:rPr>
          <w:rFonts w:cs="Arial"/>
          <w:b/>
          <w:sz w:val="24"/>
          <w:szCs w:val="24"/>
        </w:rPr>
      </w:pPr>
      <w:r>
        <w:rPr>
          <w:rFonts w:cs="Arial"/>
          <w:b/>
          <w:sz w:val="24"/>
          <w:szCs w:val="24"/>
        </w:rPr>
        <w:t xml:space="preserve">Arley Primary School </w:t>
      </w:r>
      <w:r w:rsidR="00B30837" w:rsidRPr="00AB0D16">
        <w:rPr>
          <w:rFonts w:cs="Arial"/>
          <w:b/>
          <w:sz w:val="24"/>
          <w:szCs w:val="24"/>
        </w:rPr>
        <w:t>Complaints Policy</w:t>
      </w:r>
    </w:p>
    <w:p w:rsidR="004F0D1B" w:rsidRPr="00AB0D16" w:rsidRDefault="004F0D1B" w:rsidP="004F0D1B">
      <w:pPr>
        <w:rPr>
          <w:rFonts w:cs="Arial"/>
          <w:sz w:val="24"/>
          <w:szCs w:val="24"/>
        </w:rPr>
      </w:pPr>
    </w:p>
    <w:p w:rsidR="00B30837" w:rsidRPr="00AB0D16" w:rsidRDefault="00B30837" w:rsidP="009F35B1">
      <w:pPr>
        <w:spacing w:before="240"/>
        <w:rPr>
          <w:rFonts w:cs="Arial"/>
          <w:sz w:val="24"/>
          <w:szCs w:val="24"/>
        </w:rPr>
      </w:pPr>
      <w:r w:rsidRPr="00AB0D16">
        <w:rPr>
          <w:rFonts w:cs="Arial"/>
          <w:sz w:val="24"/>
          <w:szCs w:val="24"/>
        </w:rPr>
        <w:t>Governors of</w:t>
      </w:r>
      <w:r w:rsidR="008D758D" w:rsidRPr="00AB0D16">
        <w:rPr>
          <w:rFonts w:cs="Arial"/>
          <w:sz w:val="24"/>
          <w:szCs w:val="24"/>
        </w:rPr>
        <w:t xml:space="preserve"> </w:t>
      </w:r>
      <w:r w:rsidR="00A227FA">
        <w:rPr>
          <w:rFonts w:cs="Arial"/>
          <w:sz w:val="24"/>
          <w:szCs w:val="24"/>
        </w:rPr>
        <w:t>Arley Primary</w:t>
      </w:r>
      <w:r w:rsidR="008D758D" w:rsidRPr="00AB0D16">
        <w:rPr>
          <w:rFonts w:cs="Arial"/>
          <w:sz w:val="24"/>
          <w:szCs w:val="24"/>
        </w:rPr>
        <w:t xml:space="preserve"> </w:t>
      </w:r>
      <w:r w:rsidRPr="00AB0D16">
        <w:rPr>
          <w:rFonts w:cs="Arial"/>
          <w:sz w:val="24"/>
          <w:szCs w:val="24"/>
        </w:rPr>
        <w:t>School have adopted th</w:t>
      </w:r>
      <w:r w:rsidR="008D758D" w:rsidRPr="00AB0D16">
        <w:rPr>
          <w:rFonts w:cs="Arial"/>
          <w:sz w:val="24"/>
          <w:szCs w:val="24"/>
        </w:rPr>
        <w:t>is p</w:t>
      </w:r>
      <w:r w:rsidRPr="00AB0D16">
        <w:rPr>
          <w:rFonts w:cs="Arial"/>
          <w:sz w:val="24"/>
          <w:szCs w:val="24"/>
        </w:rPr>
        <w:t xml:space="preserve">olicy to deal with complaints from </w:t>
      </w:r>
      <w:r w:rsidR="008D758D" w:rsidRPr="00AB0D16">
        <w:rPr>
          <w:rFonts w:cs="Arial"/>
          <w:sz w:val="24"/>
          <w:szCs w:val="24"/>
        </w:rPr>
        <w:t xml:space="preserve">parents, carers, guardians, other </w:t>
      </w:r>
      <w:r w:rsidRPr="00AB0D16">
        <w:rPr>
          <w:rFonts w:cs="Arial"/>
          <w:sz w:val="24"/>
          <w:szCs w:val="24"/>
        </w:rPr>
        <w:t xml:space="preserve">members of the school community or </w:t>
      </w:r>
      <w:r w:rsidR="00296C29" w:rsidRPr="00AB0D16">
        <w:rPr>
          <w:rFonts w:cs="Arial"/>
          <w:sz w:val="24"/>
          <w:szCs w:val="24"/>
        </w:rPr>
        <w:t xml:space="preserve">the </w:t>
      </w:r>
      <w:r w:rsidRPr="00AB0D16">
        <w:rPr>
          <w:rFonts w:cs="Arial"/>
          <w:sz w:val="24"/>
          <w:szCs w:val="24"/>
        </w:rPr>
        <w:t>general public</w:t>
      </w:r>
      <w:r w:rsidR="008D758D" w:rsidRPr="00AB0D16">
        <w:rPr>
          <w:rFonts w:cs="Arial"/>
          <w:sz w:val="24"/>
          <w:szCs w:val="24"/>
        </w:rPr>
        <w:t>.</w:t>
      </w:r>
      <w:r w:rsidR="009F35B1" w:rsidRPr="00AB0D16">
        <w:rPr>
          <w:rFonts w:cs="Arial"/>
          <w:sz w:val="24"/>
          <w:szCs w:val="24"/>
        </w:rPr>
        <w:t xml:space="preserve"> This policy is based on the </w:t>
      </w:r>
      <w:r w:rsidR="009F35B1" w:rsidRPr="00AB0D16">
        <w:rPr>
          <w:rFonts w:cs="Arial"/>
          <w:i/>
          <w:sz w:val="24"/>
          <w:szCs w:val="24"/>
        </w:rPr>
        <w:t>Model Complaints Policy for Schools - Dealing with Concerns and Complaints - Complaints Policy for Schools</w:t>
      </w:r>
      <w:r w:rsidR="009F35B1" w:rsidRPr="00AB0D16">
        <w:rPr>
          <w:rFonts w:cs="Arial"/>
          <w:sz w:val="24"/>
          <w:szCs w:val="24"/>
        </w:rPr>
        <w:t xml:space="preserve"> issued by Warwickshire County Council.</w:t>
      </w:r>
    </w:p>
    <w:p w:rsidR="00B103C7" w:rsidRPr="00AB0D16" w:rsidRDefault="00B103C7" w:rsidP="00B103C7">
      <w:pPr>
        <w:spacing w:after="0"/>
        <w:rPr>
          <w:rFonts w:cs="Arial"/>
          <w:sz w:val="24"/>
          <w:szCs w:val="24"/>
        </w:rPr>
      </w:pPr>
      <w:r w:rsidRPr="00AB0D16">
        <w:rPr>
          <w:rFonts w:cs="Arial"/>
          <w:sz w:val="24"/>
          <w:szCs w:val="24"/>
        </w:rPr>
        <w:t>This Complaints Policy is designed to:</w:t>
      </w:r>
    </w:p>
    <w:p w:rsidR="00B103C7" w:rsidRPr="00AB0D16" w:rsidRDefault="00B103C7" w:rsidP="00B103C7">
      <w:pPr>
        <w:spacing w:after="0"/>
        <w:rPr>
          <w:rFonts w:cs="Arial"/>
          <w:sz w:val="24"/>
          <w:szCs w:val="24"/>
        </w:rPr>
      </w:pPr>
    </w:p>
    <w:p w:rsidR="00B103C7" w:rsidRPr="00AB0D16" w:rsidRDefault="00B103C7" w:rsidP="00B103C7">
      <w:pPr>
        <w:pStyle w:val="ListParagraph"/>
        <w:numPr>
          <w:ilvl w:val="0"/>
          <w:numId w:val="3"/>
        </w:numPr>
        <w:rPr>
          <w:rFonts w:cs="Arial"/>
          <w:sz w:val="24"/>
          <w:szCs w:val="24"/>
        </w:rPr>
      </w:pPr>
      <w:r w:rsidRPr="00AB0D16">
        <w:rPr>
          <w:rFonts w:cs="Arial"/>
          <w:sz w:val="24"/>
          <w:szCs w:val="24"/>
        </w:rPr>
        <w:t>be well publicised and easily accessible</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be simple to understand and use</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be impartial</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be non-adversarial</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allow swift handling with established time limits for action and keeping people informed of the progress</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allow a mediation process if agreed by the complainant</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allow for a hearing of a panel of governors, where appropriate</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respect people's desire for confidentiality, wherever possible</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address all points of an issue, provide an effective response and appropriate redress where necessary</w:t>
      </w:r>
    </w:p>
    <w:p w:rsidR="00B103C7" w:rsidRPr="00AB0D16" w:rsidRDefault="00B103C7" w:rsidP="00B103C7">
      <w:pPr>
        <w:pStyle w:val="ListParagraph"/>
        <w:numPr>
          <w:ilvl w:val="0"/>
          <w:numId w:val="3"/>
        </w:numPr>
        <w:rPr>
          <w:rFonts w:cs="Arial"/>
          <w:sz w:val="24"/>
          <w:szCs w:val="24"/>
        </w:rPr>
      </w:pPr>
      <w:r w:rsidRPr="00AB0D16">
        <w:rPr>
          <w:rFonts w:cs="Arial"/>
          <w:sz w:val="24"/>
          <w:szCs w:val="24"/>
        </w:rPr>
        <w:t>provide information to the school's Senior Management Team so that services can be improved</w:t>
      </w:r>
    </w:p>
    <w:p w:rsidR="00B30837" w:rsidRPr="00AB0D16" w:rsidRDefault="004F0D1B" w:rsidP="00B30837">
      <w:pPr>
        <w:rPr>
          <w:rFonts w:cs="Arial"/>
          <w:b/>
          <w:sz w:val="24"/>
          <w:szCs w:val="24"/>
        </w:rPr>
      </w:pPr>
      <w:r w:rsidRPr="00AB0D16">
        <w:rPr>
          <w:rFonts w:cs="Arial"/>
          <w:b/>
          <w:sz w:val="24"/>
          <w:szCs w:val="24"/>
        </w:rPr>
        <w:t>The complaints process</w:t>
      </w:r>
    </w:p>
    <w:p w:rsidR="004F0D1B" w:rsidRPr="00AB0D16" w:rsidRDefault="004F0D1B" w:rsidP="004F0D1B">
      <w:pPr>
        <w:rPr>
          <w:rFonts w:cs="Arial"/>
          <w:sz w:val="24"/>
          <w:szCs w:val="24"/>
        </w:rPr>
      </w:pPr>
      <w:r w:rsidRPr="00AB0D16">
        <w:rPr>
          <w:rFonts w:cs="Arial"/>
          <w:sz w:val="24"/>
          <w:szCs w:val="24"/>
        </w:rPr>
        <w:t xml:space="preserve">First, we hope you will speak to the relevant member of staff as soon as you have a concern. This will usually be the class teacher. This informal approach is nearly always the quickest and most effective way of resolving your concerns. If you feel that your concern has not been resolved, then it is important to speak to or write to the Headteacher who will look into your concern. </w:t>
      </w:r>
    </w:p>
    <w:p w:rsidR="00B30837" w:rsidRPr="00AB0D16" w:rsidRDefault="004F0D1B" w:rsidP="004F0D1B">
      <w:pPr>
        <w:rPr>
          <w:rFonts w:cs="Arial"/>
          <w:sz w:val="24"/>
          <w:szCs w:val="24"/>
        </w:rPr>
      </w:pPr>
      <w:r w:rsidRPr="00AB0D16">
        <w:rPr>
          <w:rFonts w:cs="Arial"/>
          <w:sz w:val="24"/>
          <w:szCs w:val="24"/>
        </w:rPr>
        <w:t>So, i</w:t>
      </w:r>
      <w:r w:rsidR="00B30837" w:rsidRPr="00AB0D16">
        <w:rPr>
          <w:rFonts w:cs="Arial"/>
          <w:sz w:val="24"/>
          <w:szCs w:val="24"/>
        </w:rPr>
        <w:t xml:space="preserve">f </w:t>
      </w:r>
      <w:r w:rsidR="00296C29" w:rsidRPr="00AB0D16">
        <w:rPr>
          <w:rFonts w:cs="Arial"/>
          <w:sz w:val="24"/>
          <w:szCs w:val="24"/>
        </w:rPr>
        <w:t xml:space="preserve">someone </w:t>
      </w:r>
      <w:r w:rsidR="00B30837" w:rsidRPr="00AB0D16">
        <w:rPr>
          <w:rFonts w:cs="Arial"/>
          <w:sz w:val="24"/>
          <w:szCs w:val="24"/>
        </w:rPr>
        <w:t>ha</w:t>
      </w:r>
      <w:r w:rsidR="00296C29" w:rsidRPr="00AB0D16">
        <w:rPr>
          <w:rFonts w:cs="Arial"/>
          <w:sz w:val="24"/>
          <w:szCs w:val="24"/>
        </w:rPr>
        <w:t xml:space="preserve">s </w:t>
      </w:r>
      <w:r w:rsidR="00B30837" w:rsidRPr="00AB0D16">
        <w:rPr>
          <w:rFonts w:cs="Arial"/>
          <w:sz w:val="24"/>
          <w:szCs w:val="24"/>
        </w:rPr>
        <w:t>concerns they should:</w:t>
      </w:r>
    </w:p>
    <w:p w:rsidR="00296C29" w:rsidRPr="00AB0D16" w:rsidRDefault="00056AD2" w:rsidP="00F16D4C">
      <w:pPr>
        <w:pStyle w:val="ListParagraph"/>
        <w:numPr>
          <w:ilvl w:val="0"/>
          <w:numId w:val="1"/>
        </w:numPr>
        <w:ind w:left="709" w:hanging="283"/>
        <w:rPr>
          <w:rFonts w:cs="Arial"/>
          <w:sz w:val="24"/>
          <w:szCs w:val="24"/>
        </w:rPr>
      </w:pPr>
      <w:r w:rsidRPr="00AB0D16">
        <w:rPr>
          <w:rFonts w:cs="Arial"/>
          <w:sz w:val="24"/>
          <w:szCs w:val="24"/>
        </w:rPr>
        <w:t>d</w:t>
      </w:r>
      <w:r w:rsidR="00B30837" w:rsidRPr="00AB0D16">
        <w:rPr>
          <w:rFonts w:cs="Arial"/>
          <w:sz w:val="24"/>
          <w:szCs w:val="24"/>
        </w:rPr>
        <w:t>iscuss their concerns with the member of staff most directly involved</w:t>
      </w:r>
      <w:r w:rsidR="00636E3F" w:rsidRPr="00AB0D16">
        <w:rPr>
          <w:rFonts w:cs="Arial"/>
          <w:sz w:val="24"/>
          <w:szCs w:val="24"/>
        </w:rPr>
        <w:t xml:space="preserve"> as soon as possible</w:t>
      </w:r>
      <w:r w:rsidR="00296C29" w:rsidRPr="00AB0D16">
        <w:rPr>
          <w:rFonts w:cs="Arial"/>
          <w:sz w:val="24"/>
          <w:szCs w:val="24"/>
        </w:rPr>
        <w:t xml:space="preserve"> </w:t>
      </w:r>
      <w:r w:rsidR="00296C29" w:rsidRPr="00AB0D16">
        <w:rPr>
          <w:rFonts w:cs="Arial"/>
          <w:i/>
          <w:sz w:val="24"/>
          <w:szCs w:val="24"/>
        </w:rPr>
        <w:t>(informal stage)</w:t>
      </w:r>
    </w:p>
    <w:p w:rsidR="00B30837" w:rsidRPr="00AB0D16" w:rsidRDefault="00B30837" w:rsidP="00F16D4C">
      <w:pPr>
        <w:ind w:left="283" w:hanging="283"/>
        <w:rPr>
          <w:rFonts w:cs="Arial"/>
          <w:sz w:val="24"/>
          <w:szCs w:val="24"/>
        </w:rPr>
      </w:pPr>
      <w:r w:rsidRPr="00AB0D16">
        <w:rPr>
          <w:rFonts w:cs="Arial"/>
          <w:sz w:val="24"/>
          <w:szCs w:val="24"/>
        </w:rPr>
        <w:t>and if not satisfied</w:t>
      </w:r>
    </w:p>
    <w:p w:rsidR="00296C29" w:rsidRPr="00AB0D16" w:rsidRDefault="00056AD2" w:rsidP="00F16D4C">
      <w:pPr>
        <w:pStyle w:val="ListParagraph"/>
        <w:numPr>
          <w:ilvl w:val="0"/>
          <w:numId w:val="1"/>
        </w:numPr>
        <w:ind w:left="709" w:hanging="283"/>
        <w:rPr>
          <w:rFonts w:cs="Arial"/>
          <w:sz w:val="24"/>
          <w:szCs w:val="24"/>
        </w:rPr>
      </w:pPr>
      <w:r w:rsidRPr="00AB0D16">
        <w:rPr>
          <w:rFonts w:cs="Arial"/>
          <w:sz w:val="24"/>
          <w:szCs w:val="24"/>
        </w:rPr>
        <w:t>d</w:t>
      </w:r>
      <w:r w:rsidR="00B30837" w:rsidRPr="00AB0D16">
        <w:rPr>
          <w:rFonts w:cs="Arial"/>
          <w:sz w:val="24"/>
          <w:szCs w:val="24"/>
        </w:rPr>
        <w:t>iscuss their concerns with a senior member of staff</w:t>
      </w:r>
      <w:r w:rsidR="00636E3F" w:rsidRPr="00AB0D16">
        <w:rPr>
          <w:rFonts w:cs="Arial"/>
          <w:sz w:val="24"/>
          <w:szCs w:val="24"/>
        </w:rPr>
        <w:t xml:space="preserve"> as soon as possible</w:t>
      </w:r>
      <w:r w:rsidR="00B30837" w:rsidRPr="00AB0D16">
        <w:rPr>
          <w:rFonts w:cs="Arial"/>
          <w:sz w:val="24"/>
          <w:szCs w:val="24"/>
        </w:rPr>
        <w:t xml:space="preserve"> </w:t>
      </w:r>
      <w:r w:rsidR="00296C29" w:rsidRPr="00AB0D16">
        <w:rPr>
          <w:rFonts w:cs="Arial"/>
          <w:i/>
          <w:sz w:val="24"/>
          <w:szCs w:val="24"/>
        </w:rPr>
        <w:t>(informal stage)</w:t>
      </w:r>
    </w:p>
    <w:p w:rsidR="00296C29" w:rsidRPr="00AB0D16" w:rsidRDefault="00B30837" w:rsidP="00F16D4C">
      <w:pPr>
        <w:ind w:left="283" w:hanging="283"/>
        <w:rPr>
          <w:rFonts w:cs="Arial"/>
          <w:sz w:val="24"/>
          <w:szCs w:val="24"/>
        </w:rPr>
      </w:pPr>
      <w:r w:rsidRPr="00AB0D16">
        <w:rPr>
          <w:rFonts w:cs="Arial"/>
          <w:sz w:val="24"/>
          <w:szCs w:val="24"/>
        </w:rPr>
        <w:t>and if not satisfied</w:t>
      </w:r>
    </w:p>
    <w:p w:rsidR="00296C29" w:rsidRPr="00AB0D16" w:rsidRDefault="00056AD2" w:rsidP="00F16D4C">
      <w:pPr>
        <w:pStyle w:val="ListParagraph"/>
        <w:numPr>
          <w:ilvl w:val="0"/>
          <w:numId w:val="1"/>
        </w:numPr>
        <w:ind w:left="709" w:hanging="283"/>
        <w:rPr>
          <w:rFonts w:cs="Arial"/>
          <w:sz w:val="24"/>
          <w:szCs w:val="24"/>
        </w:rPr>
      </w:pPr>
      <w:r w:rsidRPr="00AB0D16">
        <w:rPr>
          <w:rFonts w:cs="Arial"/>
          <w:sz w:val="24"/>
          <w:szCs w:val="24"/>
        </w:rPr>
        <w:t>d</w:t>
      </w:r>
      <w:r w:rsidR="00296C29" w:rsidRPr="00AB0D16">
        <w:rPr>
          <w:rFonts w:cs="Arial"/>
          <w:sz w:val="24"/>
          <w:szCs w:val="24"/>
        </w:rPr>
        <w:t xml:space="preserve">iscuss their concerns with the Headteacher </w:t>
      </w:r>
      <w:r w:rsidR="00296C29" w:rsidRPr="00AB0D16">
        <w:rPr>
          <w:rFonts w:cs="Arial"/>
          <w:i/>
          <w:sz w:val="24"/>
          <w:szCs w:val="24"/>
        </w:rPr>
        <w:t>(Formal Process</w:t>
      </w:r>
      <w:r w:rsidR="008741B6" w:rsidRPr="00AB0D16">
        <w:rPr>
          <w:rFonts w:cs="Arial"/>
          <w:i/>
          <w:sz w:val="24"/>
          <w:szCs w:val="24"/>
        </w:rPr>
        <w:t xml:space="preserve"> Stage 1</w:t>
      </w:r>
      <w:r w:rsidR="00296C29" w:rsidRPr="00AB0D16">
        <w:rPr>
          <w:rFonts w:cs="Arial"/>
          <w:i/>
          <w:sz w:val="24"/>
          <w:szCs w:val="24"/>
        </w:rPr>
        <w:t>)</w:t>
      </w:r>
      <w:r w:rsidR="00296C29" w:rsidRPr="00AB0D16">
        <w:rPr>
          <w:rFonts w:cs="Arial"/>
          <w:sz w:val="24"/>
          <w:szCs w:val="24"/>
        </w:rPr>
        <w:t>.</w:t>
      </w:r>
    </w:p>
    <w:p w:rsidR="00B30837" w:rsidRPr="00AB0D16" w:rsidRDefault="00B30837" w:rsidP="00B30837">
      <w:pPr>
        <w:rPr>
          <w:rFonts w:cs="Arial"/>
          <w:sz w:val="24"/>
          <w:szCs w:val="24"/>
        </w:rPr>
      </w:pPr>
      <w:r w:rsidRPr="00AB0D16">
        <w:rPr>
          <w:rFonts w:cs="Arial"/>
          <w:sz w:val="24"/>
          <w:szCs w:val="24"/>
        </w:rPr>
        <w:t xml:space="preserve">We </w:t>
      </w:r>
      <w:r w:rsidR="00296C29" w:rsidRPr="00AB0D16">
        <w:rPr>
          <w:rFonts w:cs="Arial"/>
          <w:sz w:val="24"/>
          <w:szCs w:val="24"/>
        </w:rPr>
        <w:t xml:space="preserve">hope and </w:t>
      </w:r>
      <w:r w:rsidRPr="00AB0D16">
        <w:rPr>
          <w:rFonts w:cs="Arial"/>
          <w:sz w:val="24"/>
          <w:szCs w:val="24"/>
        </w:rPr>
        <w:t>expect the majority of concerns will be resolved</w:t>
      </w:r>
      <w:r w:rsidR="00296C29" w:rsidRPr="00AB0D16">
        <w:rPr>
          <w:rFonts w:cs="Arial"/>
          <w:sz w:val="24"/>
          <w:szCs w:val="24"/>
        </w:rPr>
        <w:t xml:space="preserve"> at the informal stage </w:t>
      </w:r>
      <w:r w:rsidRPr="00AB0D16">
        <w:rPr>
          <w:rFonts w:cs="Arial"/>
          <w:sz w:val="24"/>
          <w:szCs w:val="24"/>
        </w:rPr>
        <w:t>and not</w:t>
      </w:r>
      <w:r w:rsidR="00296C29" w:rsidRPr="00AB0D16">
        <w:rPr>
          <w:rFonts w:cs="Arial"/>
          <w:sz w:val="24"/>
          <w:szCs w:val="24"/>
        </w:rPr>
        <w:t xml:space="preserve"> be </w:t>
      </w:r>
      <w:r w:rsidRPr="00AB0D16">
        <w:rPr>
          <w:rFonts w:cs="Arial"/>
          <w:sz w:val="24"/>
          <w:szCs w:val="24"/>
        </w:rPr>
        <w:t>recorded as a formal complaint. However if not</w:t>
      </w:r>
      <w:r w:rsidR="00296C29" w:rsidRPr="00AB0D16">
        <w:rPr>
          <w:rFonts w:cs="Arial"/>
          <w:sz w:val="24"/>
          <w:szCs w:val="24"/>
        </w:rPr>
        <w:t>, then</w:t>
      </w:r>
      <w:r w:rsidRPr="00AB0D16">
        <w:rPr>
          <w:rFonts w:cs="Arial"/>
          <w:sz w:val="24"/>
          <w:szCs w:val="24"/>
        </w:rPr>
        <w:t xml:space="preserve"> the </w:t>
      </w:r>
      <w:r w:rsidR="00296C29" w:rsidRPr="00AB0D16">
        <w:rPr>
          <w:rFonts w:cs="Arial"/>
          <w:i/>
          <w:sz w:val="24"/>
          <w:szCs w:val="24"/>
        </w:rPr>
        <w:t>F</w:t>
      </w:r>
      <w:r w:rsidRPr="00AB0D16">
        <w:rPr>
          <w:rFonts w:cs="Arial"/>
          <w:i/>
          <w:sz w:val="24"/>
          <w:szCs w:val="24"/>
        </w:rPr>
        <w:t>ormal</w:t>
      </w:r>
      <w:r w:rsidR="00296C29" w:rsidRPr="00AB0D16">
        <w:rPr>
          <w:rFonts w:cs="Arial"/>
          <w:i/>
          <w:sz w:val="24"/>
          <w:szCs w:val="24"/>
        </w:rPr>
        <w:t xml:space="preserve"> Process</w:t>
      </w:r>
      <w:r w:rsidRPr="00AB0D16">
        <w:rPr>
          <w:rFonts w:cs="Arial"/>
          <w:sz w:val="24"/>
          <w:szCs w:val="24"/>
        </w:rPr>
        <w:t xml:space="preserve"> will be followed</w:t>
      </w:r>
      <w:r w:rsidR="00296C29" w:rsidRPr="00AB0D16">
        <w:rPr>
          <w:rFonts w:cs="Arial"/>
          <w:sz w:val="24"/>
          <w:szCs w:val="24"/>
        </w:rPr>
        <w:t>.</w:t>
      </w:r>
    </w:p>
    <w:p w:rsidR="00B30837" w:rsidRPr="00AB0D16" w:rsidRDefault="00B30837" w:rsidP="00B30837">
      <w:pPr>
        <w:rPr>
          <w:rFonts w:cs="Arial"/>
          <w:sz w:val="24"/>
          <w:szCs w:val="24"/>
        </w:rPr>
      </w:pPr>
      <w:r w:rsidRPr="00AB0D16">
        <w:rPr>
          <w:rFonts w:cs="Arial"/>
          <w:sz w:val="24"/>
          <w:szCs w:val="24"/>
        </w:rPr>
        <w:lastRenderedPageBreak/>
        <w:t xml:space="preserve">At each stage in the procedure, </w:t>
      </w:r>
      <w:r w:rsidR="00B83055" w:rsidRPr="00AB0D16">
        <w:rPr>
          <w:rFonts w:cs="Arial"/>
          <w:sz w:val="24"/>
          <w:szCs w:val="24"/>
        </w:rPr>
        <w:t xml:space="preserve">we </w:t>
      </w:r>
      <w:r w:rsidRPr="00AB0D16">
        <w:rPr>
          <w:rFonts w:cs="Arial"/>
          <w:sz w:val="24"/>
          <w:szCs w:val="24"/>
        </w:rPr>
        <w:t>will want to keep in mind ways in which a concern or complaint can be resolved. It might be sufficient to acknowledge that the concern or complaint is valid in whole or in part. In addition, it may be appropriate to offer one or more of the following:</w:t>
      </w:r>
    </w:p>
    <w:p w:rsidR="00B30837" w:rsidRPr="00AB0D16" w:rsidRDefault="00B83055" w:rsidP="008741B6">
      <w:pPr>
        <w:pStyle w:val="ListParagraph"/>
        <w:numPr>
          <w:ilvl w:val="0"/>
          <w:numId w:val="2"/>
        </w:numPr>
        <w:rPr>
          <w:rFonts w:cs="Arial"/>
          <w:sz w:val="24"/>
          <w:szCs w:val="24"/>
        </w:rPr>
      </w:pPr>
      <w:r w:rsidRPr="00AB0D16">
        <w:rPr>
          <w:rFonts w:cs="Arial"/>
          <w:sz w:val="24"/>
          <w:szCs w:val="24"/>
        </w:rPr>
        <w:t>an appropriate apology</w:t>
      </w:r>
    </w:p>
    <w:p w:rsidR="00B30837" w:rsidRPr="00AB0D16" w:rsidRDefault="00B83055" w:rsidP="008741B6">
      <w:pPr>
        <w:pStyle w:val="ListParagraph"/>
        <w:numPr>
          <w:ilvl w:val="0"/>
          <w:numId w:val="2"/>
        </w:numPr>
        <w:rPr>
          <w:rFonts w:cs="Arial"/>
          <w:sz w:val="24"/>
          <w:szCs w:val="24"/>
        </w:rPr>
      </w:pPr>
      <w:r w:rsidRPr="00AB0D16">
        <w:rPr>
          <w:rFonts w:cs="Arial"/>
          <w:sz w:val="24"/>
          <w:szCs w:val="24"/>
        </w:rPr>
        <w:t>an explanation</w:t>
      </w:r>
    </w:p>
    <w:p w:rsidR="00B30837" w:rsidRPr="00AB0D16" w:rsidRDefault="00B30837" w:rsidP="008741B6">
      <w:pPr>
        <w:pStyle w:val="ListParagraph"/>
        <w:numPr>
          <w:ilvl w:val="0"/>
          <w:numId w:val="2"/>
        </w:numPr>
        <w:rPr>
          <w:rFonts w:cs="Arial"/>
          <w:sz w:val="24"/>
          <w:szCs w:val="24"/>
        </w:rPr>
      </w:pPr>
      <w:r w:rsidRPr="00AB0D16">
        <w:rPr>
          <w:rFonts w:cs="Arial"/>
          <w:sz w:val="24"/>
          <w:szCs w:val="24"/>
        </w:rPr>
        <w:t>an admission that the situation could have bee</w:t>
      </w:r>
      <w:r w:rsidR="00B83055" w:rsidRPr="00AB0D16">
        <w:rPr>
          <w:rFonts w:cs="Arial"/>
          <w:sz w:val="24"/>
          <w:szCs w:val="24"/>
        </w:rPr>
        <w:t>n handled differently or better</w:t>
      </w:r>
    </w:p>
    <w:p w:rsidR="00B30837" w:rsidRPr="00AB0D16" w:rsidRDefault="00B30837" w:rsidP="008741B6">
      <w:pPr>
        <w:pStyle w:val="ListParagraph"/>
        <w:numPr>
          <w:ilvl w:val="0"/>
          <w:numId w:val="2"/>
        </w:numPr>
        <w:rPr>
          <w:rFonts w:cs="Arial"/>
          <w:sz w:val="24"/>
          <w:szCs w:val="24"/>
        </w:rPr>
      </w:pPr>
      <w:r w:rsidRPr="00AB0D16">
        <w:rPr>
          <w:rFonts w:cs="Arial"/>
          <w:sz w:val="24"/>
          <w:szCs w:val="24"/>
        </w:rPr>
        <w:t>an assurance that the ev</w:t>
      </w:r>
      <w:r w:rsidR="00B83055" w:rsidRPr="00AB0D16">
        <w:rPr>
          <w:rFonts w:cs="Arial"/>
          <w:sz w:val="24"/>
          <w:szCs w:val="24"/>
        </w:rPr>
        <w:t>ent complained of will not recur</w:t>
      </w:r>
    </w:p>
    <w:p w:rsidR="00B30837" w:rsidRPr="00AB0D16" w:rsidRDefault="00B30837" w:rsidP="008741B6">
      <w:pPr>
        <w:pStyle w:val="ListParagraph"/>
        <w:numPr>
          <w:ilvl w:val="0"/>
          <w:numId w:val="2"/>
        </w:numPr>
        <w:rPr>
          <w:rFonts w:cs="Arial"/>
          <w:sz w:val="24"/>
          <w:szCs w:val="24"/>
        </w:rPr>
      </w:pPr>
      <w:r w:rsidRPr="00AB0D16">
        <w:rPr>
          <w:rFonts w:cs="Arial"/>
          <w:sz w:val="24"/>
          <w:szCs w:val="24"/>
        </w:rPr>
        <w:t>an explanation of the steps that have been taken to ensur</w:t>
      </w:r>
      <w:r w:rsidR="00B83055" w:rsidRPr="00AB0D16">
        <w:rPr>
          <w:rFonts w:cs="Arial"/>
          <w:sz w:val="24"/>
          <w:szCs w:val="24"/>
        </w:rPr>
        <w:t>e that it will not happen again</w:t>
      </w:r>
    </w:p>
    <w:p w:rsidR="00B30837" w:rsidRPr="00AB0D16" w:rsidRDefault="00B30837" w:rsidP="008741B6">
      <w:pPr>
        <w:pStyle w:val="ListParagraph"/>
        <w:numPr>
          <w:ilvl w:val="0"/>
          <w:numId w:val="2"/>
        </w:numPr>
        <w:rPr>
          <w:rFonts w:cs="Arial"/>
          <w:sz w:val="24"/>
          <w:szCs w:val="24"/>
        </w:rPr>
      </w:pPr>
      <w:r w:rsidRPr="00AB0D16">
        <w:rPr>
          <w:rFonts w:cs="Arial"/>
          <w:sz w:val="24"/>
          <w:szCs w:val="24"/>
        </w:rPr>
        <w:t>a commitment to review school pol</w:t>
      </w:r>
      <w:r w:rsidR="00B83055" w:rsidRPr="00AB0D16">
        <w:rPr>
          <w:rFonts w:cs="Arial"/>
          <w:sz w:val="24"/>
          <w:szCs w:val="24"/>
        </w:rPr>
        <w:t>icies in light of the complaint</w:t>
      </w:r>
    </w:p>
    <w:p w:rsidR="00913A3A" w:rsidRPr="00AB0D16" w:rsidRDefault="00B83055" w:rsidP="00B30837">
      <w:pPr>
        <w:rPr>
          <w:rFonts w:cs="Arial"/>
          <w:sz w:val="24"/>
          <w:szCs w:val="24"/>
        </w:rPr>
      </w:pPr>
      <w:r w:rsidRPr="00AB0D16">
        <w:rPr>
          <w:rFonts w:cs="Arial"/>
          <w:sz w:val="24"/>
          <w:szCs w:val="24"/>
        </w:rPr>
        <w:t>We encourage the person making the complaint</w:t>
      </w:r>
      <w:r w:rsidR="00454522" w:rsidRPr="00AB0D16">
        <w:rPr>
          <w:rFonts w:cs="Arial"/>
          <w:sz w:val="24"/>
          <w:szCs w:val="24"/>
        </w:rPr>
        <w:t xml:space="preserve"> (the complainant</w:t>
      </w:r>
      <w:r w:rsidRPr="00AB0D16">
        <w:rPr>
          <w:rFonts w:cs="Arial"/>
          <w:sz w:val="24"/>
          <w:szCs w:val="24"/>
        </w:rPr>
        <w:t xml:space="preserve">) </w:t>
      </w:r>
      <w:r w:rsidR="00B30837" w:rsidRPr="00AB0D16">
        <w:rPr>
          <w:rFonts w:cs="Arial"/>
          <w:sz w:val="24"/>
          <w:szCs w:val="24"/>
        </w:rPr>
        <w:t xml:space="preserve">to state what actions they feel might resolve the problem at </w:t>
      </w:r>
      <w:r w:rsidR="00B30837" w:rsidRPr="00AB0D16">
        <w:rPr>
          <w:rFonts w:cs="Arial"/>
          <w:sz w:val="24"/>
          <w:szCs w:val="24"/>
          <w:u w:val="single"/>
        </w:rPr>
        <w:t>any stage</w:t>
      </w:r>
      <w:r w:rsidR="00B30837" w:rsidRPr="00AB0D16">
        <w:rPr>
          <w:rFonts w:cs="Arial"/>
          <w:sz w:val="24"/>
          <w:szCs w:val="24"/>
        </w:rPr>
        <w:t xml:space="preserve">. </w:t>
      </w:r>
      <w:r w:rsidR="00056AD2" w:rsidRPr="00AB0D16">
        <w:rPr>
          <w:rFonts w:cs="Arial"/>
          <w:sz w:val="24"/>
          <w:szCs w:val="24"/>
        </w:rPr>
        <w:t xml:space="preserve">We hope that having an </w:t>
      </w:r>
      <w:r w:rsidR="00B30837" w:rsidRPr="00AB0D16">
        <w:rPr>
          <w:rFonts w:cs="Arial"/>
          <w:sz w:val="24"/>
          <w:szCs w:val="24"/>
        </w:rPr>
        <w:t>effective procedure</w:t>
      </w:r>
      <w:r w:rsidR="00056AD2" w:rsidRPr="00AB0D16">
        <w:rPr>
          <w:rFonts w:cs="Arial"/>
          <w:sz w:val="24"/>
          <w:szCs w:val="24"/>
        </w:rPr>
        <w:t xml:space="preserve"> in place </w:t>
      </w:r>
      <w:r w:rsidR="00B30837" w:rsidRPr="00AB0D16">
        <w:rPr>
          <w:rFonts w:cs="Arial"/>
          <w:sz w:val="24"/>
          <w:szCs w:val="24"/>
        </w:rPr>
        <w:t>will</w:t>
      </w:r>
      <w:r w:rsidR="00056AD2" w:rsidRPr="00AB0D16">
        <w:rPr>
          <w:rFonts w:cs="Arial"/>
          <w:sz w:val="24"/>
          <w:szCs w:val="24"/>
        </w:rPr>
        <w:t xml:space="preserve"> help us to</w:t>
      </w:r>
      <w:r w:rsidR="00B30837" w:rsidRPr="00AB0D16">
        <w:rPr>
          <w:rFonts w:cs="Arial"/>
          <w:sz w:val="24"/>
          <w:szCs w:val="24"/>
        </w:rPr>
        <w:t xml:space="preserve"> identify areas of agreement</w:t>
      </w:r>
      <w:r w:rsidR="00454522" w:rsidRPr="00AB0D16">
        <w:rPr>
          <w:rFonts w:cs="Arial"/>
          <w:sz w:val="24"/>
          <w:szCs w:val="24"/>
        </w:rPr>
        <w:t xml:space="preserve"> and t</w:t>
      </w:r>
      <w:r w:rsidR="00B30837" w:rsidRPr="00AB0D16">
        <w:rPr>
          <w:rFonts w:cs="Arial"/>
          <w:sz w:val="24"/>
          <w:szCs w:val="24"/>
        </w:rPr>
        <w:t>o clarify any misunderstandings that might have occurred</w:t>
      </w:r>
      <w:r w:rsidR="00454522" w:rsidRPr="00AB0D16">
        <w:rPr>
          <w:rFonts w:cs="Arial"/>
          <w:sz w:val="24"/>
          <w:szCs w:val="24"/>
        </w:rPr>
        <w:t xml:space="preserve">; </w:t>
      </w:r>
      <w:r w:rsidR="00B30837" w:rsidRPr="00AB0D16">
        <w:rPr>
          <w:rFonts w:cs="Arial"/>
          <w:sz w:val="24"/>
          <w:szCs w:val="24"/>
        </w:rPr>
        <w:t xml:space="preserve">this can create a positive atmosphere in which </w:t>
      </w:r>
      <w:r w:rsidR="00454522" w:rsidRPr="00AB0D16">
        <w:rPr>
          <w:rFonts w:cs="Arial"/>
          <w:sz w:val="24"/>
          <w:szCs w:val="24"/>
        </w:rPr>
        <w:t xml:space="preserve">we can </w:t>
      </w:r>
      <w:r w:rsidR="00B30837" w:rsidRPr="00AB0D16">
        <w:rPr>
          <w:rFonts w:cs="Arial"/>
          <w:sz w:val="24"/>
          <w:szCs w:val="24"/>
        </w:rPr>
        <w:t>discuss any outstanding issues.</w:t>
      </w:r>
      <w:r w:rsidR="00454522" w:rsidRPr="00AB0D16">
        <w:rPr>
          <w:rFonts w:cs="Arial"/>
          <w:sz w:val="24"/>
          <w:szCs w:val="24"/>
        </w:rPr>
        <w:t xml:space="preserve"> It is however, important to be aware that an admission that the school could have handled a situation better is not the same as an admission of negligence or fault.</w:t>
      </w:r>
    </w:p>
    <w:p w:rsidR="00B30837" w:rsidRPr="00AB0D16" w:rsidRDefault="00B30837" w:rsidP="00B30837">
      <w:pPr>
        <w:rPr>
          <w:rFonts w:cs="Arial"/>
          <w:sz w:val="24"/>
          <w:szCs w:val="24"/>
        </w:rPr>
      </w:pPr>
      <w:r w:rsidRPr="00AB0D16">
        <w:rPr>
          <w:rFonts w:cs="Arial"/>
          <w:sz w:val="24"/>
          <w:szCs w:val="24"/>
        </w:rPr>
        <w:t xml:space="preserve">Only where all these avenues have been tried and found unsatisfactory should the complainant take a complaint to the </w:t>
      </w:r>
      <w:r w:rsidR="00F7000F" w:rsidRPr="00AB0D16">
        <w:rPr>
          <w:rFonts w:cs="Arial"/>
          <w:sz w:val="24"/>
          <w:szCs w:val="24"/>
        </w:rPr>
        <w:t>Chair of Governors</w:t>
      </w:r>
      <w:r w:rsidRPr="00AB0D16">
        <w:rPr>
          <w:rFonts w:cs="Arial"/>
          <w:sz w:val="24"/>
          <w:szCs w:val="24"/>
        </w:rPr>
        <w:t>.</w:t>
      </w:r>
    </w:p>
    <w:p w:rsidR="00B30837" w:rsidRPr="00AB0D16" w:rsidRDefault="00B30837" w:rsidP="00B30837">
      <w:pPr>
        <w:rPr>
          <w:rFonts w:cs="Arial"/>
          <w:b/>
          <w:sz w:val="24"/>
          <w:szCs w:val="24"/>
        </w:rPr>
      </w:pPr>
      <w:r w:rsidRPr="00AB0D16">
        <w:rPr>
          <w:rFonts w:cs="Arial"/>
          <w:b/>
          <w:sz w:val="24"/>
          <w:szCs w:val="24"/>
        </w:rPr>
        <w:t xml:space="preserve">Making a </w:t>
      </w:r>
      <w:r w:rsidR="00B7472C" w:rsidRPr="00AB0D16">
        <w:rPr>
          <w:rFonts w:cs="Arial"/>
          <w:b/>
          <w:sz w:val="24"/>
          <w:szCs w:val="24"/>
        </w:rPr>
        <w:t>c</w:t>
      </w:r>
      <w:r w:rsidRPr="00AB0D16">
        <w:rPr>
          <w:rFonts w:cs="Arial"/>
          <w:b/>
          <w:sz w:val="24"/>
          <w:szCs w:val="24"/>
        </w:rPr>
        <w:t xml:space="preserve">omplaint to the </w:t>
      </w:r>
      <w:r w:rsidR="00A66A71" w:rsidRPr="00AB0D16">
        <w:rPr>
          <w:rFonts w:cs="Arial"/>
          <w:b/>
          <w:sz w:val="24"/>
          <w:szCs w:val="24"/>
        </w:rPr>
        <w:t>governing body</w:t>
      </w:r>
      <w:r w:rsidRPr="00AB0D16">
        <w:rPr>
          <w:rFonts w:cs="Arial"/>
          <w:b/>
          <w:sz w:val="24"/>
          <w:szCs w:val="24"/>
        </w:rPr>
        <w:t xml:space="preserve"> </w:t>
      </w:r>
      <w:r w:rsidR="00B7472C" w:rsidRPr="00AB0D16">
        <w:rPr>
          <w:rFonts w:cs="Arial"/>
          <w:b/>
          <w:sz w:val="24"/>
          <w:szCs w:val="24"/>
        </w:rPr>
        <w:t>[</w:t>
      </w:r>
      <w:r w:rsidR="008741B6" w:rsidRPr="00AB0D16">
        <w:rPr>
          <w:rFonts w:cs="Arial"/>
          <w:b/>
          <w:sz w:val="24"/>
          <w:szCs w:val="24"/>
        </w:rPr>
        <w:t xml:space="preserve">Formal Process </w:t>
      </w:r>
      <w:r w:rsidRPr="00AB0D16">
        <w:rPr>
          <w:rFonts w:cs="Arial"/>
          <w:b/>
          <w:sz w:val="24"/>
          <w:szCs w:val="24"/>
        </w:rPr>
        <w:t>Stage 2</w:t>
      </w:r>
      <w:r w:rsidR="00040C95" w:rsidRPr="00AB0D16">
        <w:rPr>
          <w:rFonts w:cs="Arial"/>
          <w:b/>
          <w:sz w:val="24"/>
          <w:szCs w:val="24"/>
        </w:rPr>
        <w:t>]</w:t>
      </w:r>
    </w:p>
    <w:p w:rsidR="00804801" w:rsidRPr="00AB0D16" w:rsidRDefault="00B30837" w:rsidP="00B30837">
      <w:pPr>
        <w:rPr>
          <w:rFonts w:cs="Arial"/>
          <w:sz w:val="24"/>
          <w:szCs w:val="24"/>
        </w:rPr>
      </w:pPr>
      <w:r w:rsidRPr="00AB0D16">
        <w:rPr>
          <w:rFonts w:cs="Arial"/>
          <w:sz w:val="24"/>
          <w:szCs w:val="24"/>
        </w:rPr>
        <w:t xml:space="preserve">Where informal attempts </w:t>
      </w:r>
      <w:r w:rsidR="004F0D1B" w:rsidRPr="00AB0D16">
        <w:rPr>
          <w:rFonts w:cs="Arial"/>
          <w:sz w:val="24"/>
          <w:szCs w:val="24"/>
        </w:rPr>
        <w:t xml:space="preserve">and stage 1 of the formal stage (informing the Headteacher) </w:t>
      </w:r>
      <w:r w:rsidRPr="00AB0D16">
        <w:rPr>
          <w:rFonts w:cs="Arial"/>
          <w:sz w:val="24"/>
          <w:szCs w:val="24"/>
        </w:rPr>
        <w:t>have been unsucc</w:t>
      </w:r>
      <w:r w:rsidR="00B103C7" w:rsidRPr="00AB0D16">
        <w:rPr>
          <w:rFonts w:cs="Arial"/>
          <w:sz w:val="24"/>
          <w:szCs w:val="24"/>
        </w:rPr>
        <w:t xml:space="preserve">essful in resolving a complaint, </w:t>
      </w:r>
      <w:r w:rsidRPr="00AB0D16">
        <w:rPr>
          <w:rFonts w:cs="Arial"/>
          <w:sz w:val="24"/>
          <w:szCs w:val="24"/>
        </w:rPr>
        <w:t>the complainant</w:t>
      </w:r>
      <w:r w:rsidR="004F0D1B" w:rsidRPr="00AB0D16">
        <w:rPr>
          <w:rFonts w:cs="Arial"/>
          <w:sz w:val="24"/>
          <w:szCs w:val="24"/>
        </w:rPr>
        <w:t xml:space="preserve"> </w:t>
      </w:r>
      <w:r w:rsidRPr="00AB0D16">
        <w:rPr>
          <w:rFonts w:cs="Arial"/>
          <w:sz w:val="24"/>
          <w:szCs w:val="24"/>
        </w:rPr>
        <w:t xml:space="preserve">should write to the </w:t>
      </w:r>
      <w:r w:rsidR="00F7000F" w:rsidRPr="00AB0D16">
        <w:rPr>
          <w:rFonts w:cs="Arial"/>
          <w:sz w:val="24"/>
          <w:szCs w:val="24"/>
        </w:rPr>
        <w:t>Chair of Governors</w:t>
      </w:r>
      <w:r w:rsidR="00804801" w:rsidRPr="00AB0D16">
        <w:rPr>
          <w:rFonts w:cs="Arial"/>
          <w:sz w:val="24"/>
          <w:szCs w:val="24"/>
        </w:rPr>
        <w:t xml:space="preserve"> at:</w:t>
      </w:r>
    </w:p>
    <w:p w:rsidR="00804801" w:rsidRPr="00AB0D16" w:rsidRDefault="00A227FA" w:rsidP="00636E3F">
      <w:pPr>
        <w:spacing w:after="0" w:line="240" w:lineRule="auto"/>
        <w:ind w:left="426"/>
        <w:rPr>
          <w:rFonts w:cs="Arial"/>
          <w:sz w:val="24"/>
          <w:szCs w:val="24"/>
        </w:rPr>
      </w:pPr>
      <w:r>
        <w:rPr>
          <w:rFonts w:cs="Arial"/>
          <w:sz w:val="24"/>
          <w:szCs w:val="24"/>
        </w:rPr>
        <w:t>Arley Primary</w:t>
      </w:r>
      <w:r w:rsidRPr="00AB0D16">
        <w:rPr>
          <w:rFonts w:cs="Arial"/>
          <w:sz w:val="24"/>
          <w:szCs w:val="24"/>
        </w:rPr>
        <w:t xml:space="preserve"> </w:t>
      </w:r>
      <w:r w:rsidR="00804801" w:rsidRPr="00AB0D16">
        <w:rPr>
          <w:rFonts w:cs="Arial"/>
          <w:sz w:val="24"/>
          <w:szCs w:val="24"/>
        </w:rPr>
        <w:t>School</w:t>
      </w:r>
    </w:p>
    <w:p w:rsidR="00804801" w:rsidRPr="00AB0D16" w:rsidRDefault="00A227FA" w:rsidP="00636E3F">
      <w:pPr>
        <w:spacing w:after="0" w:line="240" w:lineRule="auto"/>
        <w:ind w:left="426"/>
        <w:rPr>
          <w:rFonts w:cs="Arial"/>
          <w:sz w:val="24"/>
          <w:szCs w:val="24"/>
        </w:rPr>
      </w:pPr>
      <w:r>
        <w:rPr>
          <w:rFonts w:cs="Arial"/>
          <w:sz w:val="24"/>
          <w:szCs w:val="24"/>
        </w:rPr>
        <w:t>Gun Hill</w:t>
      </w:r>
    </w:p>
    <w:p w:rsidR="00040C95" w:rsidRDefault="00A227FA" w:rsidP="00636E3F">
      <w:pPr>
        <w:spacing w:after="0" w:line="240" w:lineRule="auto"/>
        <w:ind w:left="426"/>
        <w:rPr>
          <w:rFonts w:cs="Arial"/>
          <w:sz w:val="24"/>
          <w:szCs w:val="24"/>
        </w:rPr>
      </w:pPr>
      <w:r>
        <w:rPr>
          <w:rFonts w:cs="Arial"/>
          <w:sz w:val="24"/>
          <w:szCs w:val="24"/>
        </w:rPr>
        <w:t>New Arley</w:t>
      </w:r>
    </w:p>
    <w:p w:rsidR="00A227FA" w:rsidRDefault="00A227FA" w:rsidP="00636E3F">
      <w:pPr>
        <w:spacing w:after="0" w:line="240" w:lineRule="auto"/>
        <w:ind w:left="426"/>
        <w:rPr>
          <w:rFonts w:cs="Arial"/>
          <w:sz w:val="24"/>
          <w:szCs w:val="24"/>
        </w:rPr>
      </w:pPr>
      <w:r>
        <w:rPr>
          <w:rFonts w:cs="Arial"/>
          <w:sz w:val="24"/>
          <w:szCs w:val="24"/>
        </w:rPr>
        <w:t>Nr Coventry</w:t>
      </w:r>
    </w:p>
    <w:p w:rsidR="00A227FA" w:rsidRDefault="00A227FA" w:rsidP="00636E3F">
      <w:pPr>
        <w:spacing w:after="0" w:line="240" w:lineRule="auto"/>
        <w:ind w:left="426"/>
        <w:rPr>
          <w:rFonts w:cs="Arial"/>
          <w:sz w:val="24"/>
          <w:szCs w:val="24"/>
        </w:rPr>
      </w:pPr>
      <w:r>
        <w:rPr>
          <w:rFonts w:cs="Arial"/>
          <w:sz w:val="24"/>
          <w:szCs w:val="24"/>
        </w:rPr>
        <w:t>Warwickshire</w:t>
      </w:r>
    </w:p>
    <w:p w:rsidR="00A227FA" w:rsidRPr="00AB0D16" w:rsidRDefault="00A227FA" w:rsidP="00636E3F">
      <w:pPr>
        <w:spacing w:after="0" w:line="240" w:lineRule="auto"/>
        <w:ind w:left="426"/>
        <w:rPr>
          <w:rFonts w:cs="Arial"/>
          <w:sz w:val="24"/>
          <w:szCs w:val="24"/>
        </w:rPr>
      </w:pPr>
      <w:r>
        <w:rPr>
          <w:rFonts w:cs="Arial"/>
          <w:sz w:val="24"/>
          <w:szCs w:val="24"/>
        </w:rPr>
        <w:t>CV7 8HB</w:t>
      </w:r>
    </w:p>
    <w:p w:rsidR="00B30837" w:rsidRPr="00AB0D16" w:rsidRDefault="00B30837" w:rsidP="00804801">
      <w:pPr>
        <w:spacing w:before="240"/>
        <w:rPr>
          <w:rFonts w:cs="Arial"/>
          <w:sz w:val="24"/>
          <w:szCs w:val="24"/>
        </w:rPr>
      </w:pPr>
      <w:r w:rsidRPr="00AB0D16">
        <w:rPr>
          <w:rFonts w:cs="Arial"/>
          <w:sz w:val="24"/>
          <w:szCs w:val="24"/>
        </w:rPr>
        <w:t>The envelope should be marked 'FOR IMMEDIATE ACTION</w:t>
      </w:r>
      <w:r w:rsidR="008741B6" w:rsidRPr="00AB0D16">
        <w:rPr>
          <w:rFonts w:cs="Arial"/>
          <w:sz w:val="24"/>
          <w:szCs w:val="24"/>
        </w:rPr>
        <w:t xml:space="preserve"> - </w:t>
      </w:r>
      <w:r w:rsidRPr="00AB0D16">
        <w:rPr>
          <w:rFonts w:cs="Arial"/>
          <w:sz w:val="24"/>
          <w:szCs w:val="24"/>
        </w:rPr>
        <w:t>PRIVATE AND CONFIDENTIAL’ and staff in the school office must ensure that the letter is forwarded without delay.</w:t>
      </w:r>
    </w:p>
    <w:p w:rsidR="00B30837" w:rsidRPr="00AB0D16" w:rsidRDefault="00B30837" w:rsidP="00B30837">
      <w:pPr>
        <w:rPr>
          <w:rFonts w:cs="Arial"/>
          <w:sz w:val="24"/>
          <w:szCs w:val="24"/>
        </w:rPr>
      </w:pPr>
      <w:r w:rsidRPr="00AB0D16">
        <w:rPr>
          <w:rFonts w:cs="Arial"/>
          <w:sz w:val="24"/>
          <w:szCs w:val="24"/>
        </w:rPr>
        <w:t>The complainant</w:t>
      </w:r>
      <w:r w:rsidR="00D57C7C" w:rsidRPr="00AB0D16">
        <w:rPr>
          <w:rFonts w:cs="Arial"/>
          <w:sz w:val="24"/>
          <w:szCs w:val="24"/>
        </w:rPr>
        <w:t xml:space="preserve"> m</w:t>
      </w:r>
      <w:r w:rsidR="0024156F" w:rsidRPr="00AB0D16">
        <w:rPr>
          <w:rFonts w:cs="Arial"/>
          <w:sz w:val="24"/>
          <w:szCs w:val="24"/>
        </w:rPr>
        <w:t xml:space="preserve">ight </w:t>
      </w:r>
      <w:r w:rsidRPr="00AB0D16">
        <w:rPr>
          <w:rFonts w:cs="Arial"/>
          <w:sz w:val="24"/>
          <w:szCs w:val="24"/>
        </w:rPr>
        <w:t xml:space="preserve">be asked to complete a complaint form if they have not already done so. The </w:t>
      </w:r>
      <w:r w:rsidR="00F7000F" w:rsidRPr="00AB0D16">
        <w:rPr>
          <w:rFonts w:cs="Arial"/>
          <w:sz w:val="24"/>
          <w:szCs w:val="24"/>
        </w:rPr>
        <w:t>Chair of Governors</w:t>
      </w:r>
      <w:r w:rsidRPr="00AB0D16">
        <w:rPr>
          <w:rFonts w:cs="Arial"/>
          <w:sz w:val="24"/>
          <w:szCs w:val="24"/>
        </w:rPr>
        <w:t xml:space="preserve"> will help</w:t>
      </w:r>
      <w:r w:rsidR="0024156F" w:rsidRPr="00AB0D16">
        <w:rPr>
          <w:rFonts w:cs="Arial"/>
          <w:sz w:val="24"/>
          <w:szCs w:val="24"/>
        </w:rPr>
        <w:t xml:space="preserve"> the complainant </w:t>
      </w:r>
      <w:r w:rsidRPr="00AB0D16">
        <w:rPr>
          <w:rFonts w:cs="Arial"/>
          <w:sz w:val="24"/>
          <w:szCs w:val="24"/>
        </w:rPr>
        <w:t>complete the form if</w:t>
      </w:r>
      <w:r w:rsidR="0024156F" w:rsidRPr="00AB0D16">
        <w:rPr>
          <w:rFonts w:cs="Arial"/>
          <w:sz w:val="24"/>
          <w:szCs w:val="24"/>
        </w:rPr>
        <w:t xml:space="preserve"> needed.</w:t>
      </w:r>
    </w:p>
    <w:p w:rsidR="00A227FA" w:rsidRDefault="00A227FA" w:rsidP="00B30837">
      <w:pPr>
        <w:rPr>
          <w:rFonts w:cs="Arial"/>
          <w:sz w:val="24"/>
          <w:szCs w:val="24"/>
        </w:rPr>
      </w:pPr>
    </w:p>
    <w:p w:rsidR="00A227FA" w:rsidRDefault="00A227FA" w:rsidP="00B30837">
      <w:pPr>
        <w:rPr>
          <w:rFonts w:cs="Arial"/>
          <w:sz w:val="24"/>
          <w:szCs w:val="24"/>
        </w:rPr>
      </w:pPr>
    </w:p>
    <w:p w:rsidR="00A227FA" w:rsidRDefault="00A227FA" w:rsidP="00B30837">
      <w:pPr>
        <w:rPr>
          <w:rFonts w:cs="Arial"/>
          <w:sz w:val="24"/>
          <w:szCs w:val="24"/>
        </w:rPr>
      </w:pPr>
    </w:p>
    <w:p w:rsidR="00B30837" w:rsidRPr="00AB0D16" w:rsidRDefault="00B30837" w:rsidP="00B30837">
      <w:pPr>
        <w:rPr>
          <w:rFonts w:cs="Arial"/>
          <w:sz w:val="24"/>
          <w:szCs w:val="24"/>
        </w:rPr>
      </w:pPr>
      <w:r w:rsidRPr="00AB0D16">
        <w:rPr>
          <w:rFonts w:cs="Arial"/>
          <w:sz w:val="24"/>
          <w:szCs w:val="24"/>
        </w:rPr>
        <w:lastRenderedPageBreak/>
        <w:t>On receipt of the complaint</w:t>
      </w:r>
      <w:r w:rsidR="00D57C7C" w:rsidRPr="00AB0D16">
        <w:rPr>
          <w:rFonts w:cs="Arial"/>
          <w:sz w:val="24"/>
          <w:szCs w:val="24"/>
        </w:rPr>
        <w:t xml:space="preserve"> (and complaint</w:t>
      </w:r>
      <w:r w:rsidRPr="00AB0D16">
        <w:rPr>
          <w:rFonts w:cs="Arial"/>
          <w:sz w:val="24"/>
          <w:szCs w:val="24"/>
        </w:rPr>
        <w:t xml:space="preserve"> form</w:t>
      </w:r>
      <w:r w:rsidR="00D57C7C" w:rsidRPr="00AB0D16">
        <w:rPr>
          <w:rFonts w:cs="Arial"/>
          <w:sz w:val="24"/>
          <w:szCs w:val="24"/>
        </w:rPr>
        <w:t xml:space="preserve"> if required), </w:t>
      </w:r>
      <w:r w:rsidRPr="00AB0D16">
        <w:rPr>
          <w:rFonts w:cs="Arial"/>
          <w:sz w:val="24"/>
          <w:szCs w:val="24"/>
        </w:rPr>
        <w:t xml:space="preserve">the </w:t>
      </w:r>
      <w:r w:rsidR="00F7000F" w:rsidRPr="00AB0D16">
        <w:rPr>
          <w:rFonts w:cs="Arial"/>
          <w:sz w:val="24"/>
          <w:szCs w:val="24"/>
        </w:rPr>
        <w:t>Chair of Governors</w:t>
      </w:r>
      <w:r w:rsidRPr="00AB0D16">
        <w:rPr>
          <w:rFonts w:cs="Arial"/>
          <w:sz w:val="24"/>
          <w:szCs w:val="24"/>
        </w:rPr>
        <w:t xml:space="preserve"> (or other governor) will:</w:t>
      </w:r>
    </w:p>
    <w:p w:rsidR="00B30837" w:rsidRPr="00AB0D16" w:rsidRDefault="00B30837" w:rsidP="00D57C7C">
      <w:pPr>
        <w:pStyle w:val="ListParagraph"/>
        <w:numPr>
          <w:ilvl w:val="0"/>
          <w:numId w:val="4"/>
        </w:numPr>
        <w:rPr>
          <w:rFonts w:cs="Arial"/>
          <w:sz w:val="24"/>
          <w:szCs w:val="24"/>
        </w:rPr>
      </w:pPr>
      <w:r w:rsidRPr="00AB0D16">
        <w:rPr>
          <w:rFonts w:cs="Arial"/>
          <w:sz w:val="24"/>
          <w:szCs w:val="24"/>
        </w:rPr>
        <w:t>clarify the nature of the complaint and what remains unresolved</w:t>
      </w:r>
    </w:p>
    <w:p w:rsidR="00B30837" w:rsidRPr="00AB0D16" w:rsidRDefault="00B30837" w:rsidP="00D57C7C">
      <w:pPr>
        <w:pStyle w:val="ListParagraph"/>
        <w:numPr>
          <w:ilvl w:val="0"/>
          <w:numId w:val="4"/>
        </w:numPr>
        <w:rPr>
          <w:rFonts w:cs="Arial"/>
          <w:sz w:val="24"/>
          <w:szCs w:val="24"/>
        </w:rPr>
      </w:pPr>
      <w:r w:rsidRPr="00AB0D16">
        <w:rPr>
          <w:rFonts w:cs="Arial"/>
          <w:sz w:val="24"/>
          <w:szCs w:val="24"/>
        </w:rPr>
        <w:t>meet with the complainant or contact them (if unsure or further information is ne</w:t>
      </w:r>
      <w:r w:rsidR="0024156F" w:rsidRPr="00AB0D16">
        <w:rPr>
          <w:rFonts w:cs="Arial"/>
          <w:sz w:val="24"/>
          <w:szCs w:val="24"/>
        </w:rPr>
        <w:t>eded</w:t>
      </w:r>
      <w:r w:rsidRPr="00AB0D16">
        <w:rPr>
          <w:rFonts w:cs="Arial"/>
          <w:sz w:val="24"/>
          <w:szCs w:val="24"/>
        </w:rPr>
        <w:t>)</w:t>
      </w:r>
    </w:p>
    <w:p w:rsidR="00B30837" w:rsidRPr="00AB0D16" w:rsidRDefault="00B30837" w:rsidP="00D57C7C">
      <w:pPr>
        <w:pStyle w:val="ListParagraph"/>
        <w:numPr>
          <w:ilvl w:val="0"/>
          <w:numId w:val="4"/>
        </w:numPr>
        <w:rPr>
          <w:rFonts w:cs="Arial"/>
          <w:sz w:val="24"/>
          <w:szCs w:val="24"/>
        </w:rPr>
      </w:pPr>
      <w:r w:rsidRPr="00AB0D16">
        <w:rPr>
          <w:rFonts w:cs="Arial"/>
          <w:sz w:val="24"/>
          <w:szCs w:val="24"/>
        </w:rPr>
        <w:t>clarify what the complainant feels would put things right</w:t>
      </w:r>
    </w:p>
    <w:p w:rsidR="00B30837" w:rsidRPr="00AB0D16" w:rsidRDefault="00B30837" w:rsidP="00B30837">
      <w:pPr>
        <w:rPr>
          <w:rFonts w:cs="Arial"/>
          <w:sz w:val="24"/>
          <w:szCs w:val="24"/>
        </w:rPr>
      </w:pPr>
      <w:r w:rsidRPr="00AB0D16">
        <w:rPr>
          <w:rFonts w:cs="Arial"/>
          <w:sz w:val="24"/>
          <w:szCs w:val="24"/>
        </w:rPr>
        <w:t xml:space="preserve">At this point the </w:t>
      </w:r>
      <w:r w:rsidR="00F7000F" w:rsidRPr="00AB0D16">
        <w:rPr>
          <w:rFonts w:cs="Arial"/>
          <w:sz w:val="24"/>
          <w:szCs w:val="24"/>
        </w:rPr>
        <w:t>Chair of Governors</w:t>
      </w:r>
      <w:r w:rsidRPr="00AB0D16">
        <w:rPr>
          <w:rFonts w:cs="Arial"/>
          <w:sz w:val="24"/>
          <w:szCs w:val="24"/>
        </w:rPr>
        <w:t xml:space="preserve"> will decide whether the complaint should go straight to the governors' complaints panel or whether a mediation stage should be offered. Mediation can only</w:t>
      </w:r>
      <w:r w:rsidR="0024156F" w:rsidRPr="00AB0D16">
        <w:rPr>
          <w:rFonts w:cs="Arial"/>
          <w:sz w:val="24"/>
          <w:szCs w:val="24"/>
        </w:rPr>
        <w:t xml:space="preserve"> go ahead </w:t>
      </w:r>
      <w:r w:rsidRPr="00AB0D16">
        <w:rPr>
          <w:rFonts w:cs="Arial"/>
          <w:sz w:val="24"/>
          <w:szCs w:val="24"/>
        </w:rPr>
        <w:t>if the complainant and the Headteacher are willing. If mediation is not</w:t>
      </w:r>
      <w:r w:rsidR="0024156F" w:rsidRPr="00AB0D16">
        <w:rPr>
          <w:rFonts w:cs="Arial"/>
          <w:sz w:val="24"/>
          <w:szCs w:val="24"/>
        </w:rPr>
        <w:t xml:space="preserve"> agreed or </w:t>
      </w:r>
      <w:r w:rsidR="00636E3F" w:rsidRPr="00AB0D16">
        <w:rPr>
          <w:rFonts w:cs="Arial"/>
          <w:sz w:val="24"/>
          <w:szCs w:val="24"/>
        </w:rPr>
        <w:t xml:space="preserve">it </w:t>
      </w:r>
      <w:r w:rsidR="0024156F" w:rsidRPr="00AB0D16">
        <w:rPr>
          <w:rFonts w:cs="Arial"/>
          <w:sz w:val="24"/>
          <w:szCs w:val="24"/>
        </w:rPr>
        <w:t>is not</w:t>
      </w:r>
      <w:r w:rsidRPr="00AB0D16">
        <w:rPr>
          <w:rFonts w:cs="Arial"/>
          <w:sz w:val="24"/>
          <w:szCs w:val="24"/>
        </w:rPr>
        <w:t xml:space="preserve"> successful</w:t>
      </w:r>
      <w:r w:rsidR="00735651" w:rsidRPr="00AB0D16">
        <w:rPr>
          <w:rFonts w:cs="Arial"/>
          <w:sz w:val="24"/>
          <w:szCs w:val="24"/>
        </w:rPr>
        <w:t xml:space="preserve"> when </w:t>
      </w:r>
      <w:r w:rsidR="0024156F" w:rsidRPr="00AB0D16">
        <w:rPr>
          <w:rFonts w:cs="Arial"/>
          <w:sz w:val="24"/>
          <w:szCs w:val="24"/>
        </w:rPr>
        <w:t>it takes place</w:t>
      </w:r>
      <w:r w:rsidRPr="00AB0D16">
        <w:rPr>
          <w:rFonts w:cs="Arial"/>
          <w:sz w:val="24"/>
          <w:szCs w:val="24"/>
        </w:rPr>
        <w:t>, the complaint will be considered by the governors' complaints panel.</w:t>
      </w:r>
    </w:p>
    <w:p w:rsidR="004F0D1B" w:rsidRPr="00AB0D16" w:rsidRDefault="004F0D1B" w:rsidP="00B30837">
      <w:pPr>
        <w:rPr>
          <w:rFonts w:cs="Arial"/>
          <w:b/>
          <w:sz w:val="24"/>
          <w:szCs w:val="24"/>
        </w:rPr>
      </w:pPr>
      <w:r w:rsidRPr="00AB0D16">
        <w:rPr>
          <w:rFonts w:cs="Arial"/>
          <w:b/>
          <w:sz w:val="24"/>
          <w:szCs w:val="24"/>
        </w:rPr>
        <w:t>How your complaint will be handled</w:t>
      </w:r>
    </w:p>
    <w:p w:rsidR="004F0D1B" w:rsidRPr="00AB0D16" w:rsidRDefault="004F0D1B" w:rsidP="004F0D1B">
      <w:pPr>
        <w:rPr>
          <w:rFonts w:cs="Arial"/>
          <w:sz w:val="24"/>
          <w:szCs w:val="24"/>
        </w:rPr>
      </w:pPr>
      <w:r w:rsidRPr="00AB0D16">
        <w:rPr>
          <w:rFonts w:cs="Arial"/>
          <w:sz w:val="24"/>
          <w:szCs w:val="24"/>
        </w:rPr>
        <w:t xml:space="preserve">Within 5 working days the </w:t>
      </w:r>
      <w:r w:rsidR="00F7000F" w:rsidRPr="00AB0D16">
        <w:rPr>
          <w:rFonts w:cs="Arial"/>
          <w:sz w:val="24"/>
          <w:szCs w:val="24"/>
        </w:rPr>
        <w:t>Chair of Governors</w:t>
      </w:r>
      <w:r w:rsidRPr="00AB0D16">
        <w:rPr>
          <w:rFonts w:cs="Arial"/>
          <w:sz w:val="24"/>
          <w:szCs w:val="24"/>
        </w:rPr>
        <w:t xml:space="preserve"> will clarify the nature of your complaint by asking you </w:t>
      </w:r>
      <w:r w:rsidR="00B103C7" w:rsidRPr="00AB0D16">
        <w:rPr>
          <w:rFonts w:cs="Arial"/>
          <w:sz w:val="24"/>
          <w:szCs w:val="24"/>
        </w:rPr>
        <w:t xml:space="preserve">provide details of your complaint in writing and possibly, </w:t>
      </w:r>
      <w:r w:rsidRPr="00AB0D16">
        <w:rPr>
          <w:rFonts w:cs="Arial"/>
          <w:sz w:val="24"/>
          <w:szCs w:val="24"/>
        </w:rPr>
        <w:t>to complete a complaint form</w:t>
      </w:r>
      <w:r w:rsidR="00B103C7" w:rsidRPr="00AB0D16">
        <w:rPr>
          <w:rFonts w:cs="Arial"/>
          <w:sz w:val="24"/>
          <w:szCs w:val="24"/>
        </w:rPr>
        <w:t xml:space="preserve">. The </w:t>
      </w:r>
      <w:r w:rsidR="00F7000F" w:rsidRPr="00AB0D16">
        <w:rPr>
          <w:rFonts w:cs="Arial"/>
          <w:sz w:val="24"/>
          <w:szCs w:val="24"/>
        </w:rPr>
        <w:t>Chair of Governors</w:t>
      </w:r>
      <w:r w:rsidR="00B103C7" w:rsidRPr="00AB0D16">
        <w:rPr>
          <w:rFonts w:cs="Arial"/>
          <w:sz w:val="24"/>
          <w:szCs w:val="24"/>
        </w:rPr>
        <w:t xml:space="preserve"> </w:t>
      </w:r>
      <w:r w:rsidRPr="00AB0D16">
        <w:rPr>
          <w:rFonts w:cs="Arial"/>
          <w:sz w:val="24"/>
          <w:szCs w:val="24"/>
        </w:rPr>
        <w:t xml:space="preserve">will help </w:t>
      </w:r>
      <w:r w:rsidR="00B103C7" w:rsidRPr="00AB0D16">
        <w:rPr>
          <w:rFonts w:cs="Arial"/>
          <w:sz w:val="24"/>
          <w:szCs w:val="24"/>
        </w:rPr>
        <w:t>you complete the form if needed.</w:t>
      </w:r>
    </w:p>
    <w:p w:rsidR="004F0D1B" w:rsidRPr="00AB0D16" w:rsidRDefault="004F0D1B" w:rsidP="004F0D1B">
      <w:pPr>
        <w:rPr>
          <w:rFonts w:cs="Arial"/>
          <w:sz w:val="24"/>
          <w:szCs w:val="24"/>
        </w:rPr>
      </w:pPr>
      <w:r w:rsidRPr="00AB0D16">
        <w:rPr>
          <w:rFonts w:cs="Arial"/>
          <w:sz w:val="24"/>
          <w:szCs w:val="24"/>
        </w:rPr>
        <w:t xml:space="preserve">Within 5 working days of receiving the form the Chair will </w:t>
      </w:r>
      <w:r w:rsidR="00B103C7" w:rsidRPr="00AB0D16">
        <w:rPr>
          <w:rFonts w:cs="Arial"/>
          <w:sz w:val="24"/>
          <w:szCs w:val="24"/>
        </w:rPr>
        <w:t xml:space="preserve">investigate the complaint and </w:t>
      </w:r>
      <w:r w:rsidRPr="00AB0D16">
        <w:rPr>
          <w:rFonts w:cs="Arial"/>
          <w:sz w:val="24"/>
          <w:szCs w:val="24"/>
        </w:rPr>
        <w:t xml:space="preserve">decide whether </w:t>
      </w:r>
      <w:r w:rsidR="00B05521" w:rsidRPr="00AB0D16">
        <w:rPr>
          <w:rFonts w:cs="Arial"/>
          <w:sz w:val="24"/>
          <w:szCs w:val="24"/>
        </w:rPr>
        <w:t>mediation</w:t>
      </w:r>
      <w:r w:rsidRPr="00AB0D16">
        <w:rPr>
          <w:rFonts w:cs="Arial"/>
          <w:sz w:val="24"/>
          <w:szCs w:val="24"/>
        </w:rPr>
        <w:t xml:space="preserve"> should be offered to help you and the Headteacher explore </w:t>
      </w:r>
      <w:r w:rsidR="00B103C7" w:rsidRPr="00AB0D16">
        <w:rPr>
          <w:rFonts w:cs="Arial"/>
          <w:sz w:val="24"/>
          <w:szCs w:val="24"/>
        </w:rPr>
        <w:t xml:space="preserve">a </w:t>
      </w:r>
      <w:r w:rsidRPr="00AB0D16">
        <w:rPr>
          <w:rFonts w:cs="Arial"/>
          <w:sz w:val="24"/>
          <w:szCs w:val="24"/>
        </w:rPr>
        <w:t>possible resolution.</w:t>
      </w:r>
    </w:p>
    <w:p w:rsidR="004F0D1B" w:rsidRPr="00AB0D16" w:rsidRDefault="004F0D1B" w:rsidP="004F0D1B">
      <w:pPr>
        <w:rPr>
          <w:rFonts w:cs="Arial"/>
          <w:sz w:val="24"/>
          <w:szCs w:val="24"/>
        </w:rPr>
      </w:pPr>
      <w:r w:rsidRPr="00AB0D16">
        <w:rPr>
          <w:rFonts w:cs="Arial"/>
          <w:sz w:val="24"/>
          <w:szCs w:val="24"/>
        </w:rPr>
        <w:t>If</w:t>
      </w:r>
      <w:r w:rsidR="00B103C7" w:rsidRPr="00AB0D16">
        <w:rPr>
          <w:rFonts w:cs="Arial"/>
          <w:sz w:val="24"/>
          <w:szCs w:val="24"/>
        </w:rPr>
        <w:t xml:space="preserve"> </w:t>
      </w:r>
      <w:r w:rsidR="00B05521" w:rsidRPr="00AB0D16">
        <w:rPr>
          <w:rFonts w:cs="Arial"/>
          <w:sz w:val="24"/>
          <w:szCs w:val="24"/>
        </w:rPr>
        <w:t>mediation</w:t>
      </w:r>
      <w:r w:rsidRPr="00AB0D16">
        <w:rPr>
          <w:rFonts w:cs="Arial"/>
          <w:sz w:val="24"/>
          <w:szCs w:val="24"/>
        </w:rPr>
        <w:t xml:space="preserve"> is agreed, the </w:t>
      </w:r>
      <w:r w:rsidR="00F7000F" w:rsidRPr="00AB0D16">
        <w:rPr>
          <w:rFonts w:cs="Arial"/>
          <w:sz w:val="24"/>
          <w:szCs w:val="24"/>
        </w:rPr>
        <w:t>Chair of Governors</w:t>
      </w:r>
      <w:r w:rsidRPr="00AB0D16">
        <w:rPr>
          <w:rFonts w:cs="Arial"/>
          <w:sz w:val="24"/>
          <w:szCs w:val="24"/>
        </w:rPr>
        <w:t xml:space="preserve"> will endeavour to set up the meeting within 10 working days. If that timescale is not possible you will be told the reason.</w:t>
      </w:r>
    </w:p>
    <w:p w:rsidR="004F0D1B" w:rsidRPr="00AB0D16" w:rsidRDefault="004F0D1B" w:rsidP="004F0D1B">
      <w:pPr>
        <w:rPr>
          <w:rFonts w:cs="Arial"/>
          <w:sz w:val="24"/>
          <w:szCs w:val="24"/>
        </w:rPr>
      </w:pPr>
      <w:r w:rsidRPr="00AB0D16">
        <w:rPr>
          <w:rFonts w:cs="Arial"/>
          <w:sz w:val="24"/>
          <w:szCs w:val="24"/>
        </w:rPr>
        <w:t xml:space="preserve">If </w:t>
      </w:r>
      <w:r w:rsidR="00B05521" w:rsidRPr="00AB0D16">
        <w:rPr>
          <w:rFonts w:cs="Arial"/>
          <w:sz w:val="24"/>
          <w:szCs w:val="24"/>
        </w:rPr>
        <w:t>mediation</w:t>
      </w:r>
      <w:r w:rsidRPr="00AB0D16">
        <w:rPr>
          <w:rFonts w:cs="Arial"/>
          <w:sz w:val="24"/>
          <w:szCs w:val="24"/>
        </w:rPr>
        <w:t xml:space="preserve"> is not deemed appropriate or if it is not successful, the Chair of Governors or Clerk will set up a panel of governors to meet within 15 working days of receipt of complaint form to consider your complaint. The </w:t>
      </w:r>
      <w:r w:rsidR="00B103C7" w:rsidRPr="00AB0D16">
        <w:rPr>
          <w:rFonts w:cs="Arial"/>
          <w:sz w:val="24"/>
          <w:szCs w:val="24"/>
        </w:rPr>
        <w:t>Cl</w:t>
      </w:r>
      <w:r w:rsidRPr="00AB0D16">
        <w:rPr>
          <w:rFonts w:cs="Arial"/>
          <w:sz w:val="24"/>
          <w:szCs w:val="24"/>
        </w:rPr>
        <w:t>erk will provide details of the hearing and will request any further information you may wish to provide.</w:t>
      </w:r>
    </w:p>
    <w:p w:rsidR="004F0D1B" w:rsidRPr="00AB0D16" w:rsidRDefault="004F0D1B" w:rsidP="004F0D1B">
      <w:pPr>
        <w:rPr>
          <w:rFonts w:cs="Arial"/>
          <w:sz w:val="24"/>
          <w:szCs w:val="24"/>
        </w:rPr>
      </w:pPr>
      <w:r w:rsidRPr="00AB0D16">
        <w:rPr>
          <w:rFonts w:cs="Arial"/>
          <w:sz w:val="24"/>
          <w:szCs w:val="24"/>
        </w:rPr>
        <w:t xml:space="preserve">The complaints panel will consist of three governors who (as far as possible) will have no prior knowledge of the </w:t>
      </w:r>
      <w:r w:rsidR="00B103C7" w:rsidRPr="00AB0D16">
        <w:rPr>
          <w:rFonts w:cs="Arial"/>
          <w:sz w:val="24"/>
          <w:szCs w:val="24"/>
        </w:rPr>
        <w:t xml:space="preserve">complaint and </w:t>
      </w:r>
      <w:r w:rsidRPr="00AB0D16">
        <w:rPr>
          <w:rFonts w:cs="Arial"/>
          <w:sz w:val="24"/>
          <w:szCs w:val="24"/>
        </w:rPr>
        <w:t>events</w:t>
      </w:r>
      <w:r w:rsidR="00B103C7" w:rsidRPr="00AB0D16">
        <w:rPr>
          <w:rFonts w:cs="Arial"/>
          <w:sz w:val="24"/>
          <w:szCs w:val="24"/>
        </w:rPr>
        <w:t xml:space="preserve"> detailed</w:t>
      </w:r>
      <w:r w:rsidRPr="00AB0D16">
        <w:rPr>
          <w:rFonts w:cs="Arial"/>
          <w:sz w:val="24"/>
          <w:szCs w:val="24"/>
        </w:rPr>
        <w:t xml:space="preserve">. The panel will be supported by a </w:t>
      </w:r>
      <w:r w:rsidR="00B103C7" w:rsidRPr="00AB0D16">
        <w:rPr>
          <w:rFonts w:cs="Arial"/>
          <w:sz w:val="24"/>
          <w:szCs w:val="24"/>
        </w:rPr>
        <w:t>C</w:t>
      </w:r>
      <w:r w:rsidRPr="00AB0D16">
        <w:rPr>
          <w:rFonts w:cs="Arial"/>
          <w:sz w:val="24"/>
          <w:szCs w:val="24"/>
        </w:rPr>
        <w:t>lerk who will take notes during the hearing and will stay with the panel while they make their decision in case governors need to be reminded about responses to a particular question. The panel will hear the complaint impartially and make their decision based on the facts and the evidence they have been provided with.</w:t>
      </w:r>
    </w:p>
    <w:p w:rsidR="004F0D1B" w:rsidRPr="00AB0D16" w:rsidRDefault="004F0D1B" w:rsidP="004F0D1B">
      <w:pPr>
        <w:rPr>
          <w:rFonts w:cs="Arial"/>
          <w:sz w:val="24"/>
          <w:szCs w:val="24"/>
        </w:rPr>
      </w:pPr>
      <w:r w:rsidRPr="00AB0D16">
        <w:rPr>
          <w:rFonts w:cs="Arial"/>
          <w:sz w:val="24"/>
          <w:szCs w:val="24"/>
        </w:rPr>
        <w:t xml:space="preserve">Five working days before the hearing the </w:t>
      </w:r>
      <w:r w:rsidR="00B103C7" w:rsidRPr="00AB0D16">
        <w:rPr>
          <w:rFonts w:cs="Arial"/>
          <w:sz w:val="24"/>
          <w:szCs w:val="24"/>
        </w:rPr>
        <w:t>C</w:t>
      </w:r>
      <w:r w:rsidRPr="00AB0D16">
        <w:rPr>
          <w:rFonts w:cs="Arial"/>
          <w:sz w:val="24"/>
          <w:szCs w:val="24"/>
        </w:rPr>
        <w:t>lerk will send you</w:t>
      </w:r>
      <w:r w:rsidR="00B103C7" w:rsidRPr="00AB0D16">
        <w:rPr>
          <w:rFonts w:cs="Arial"/>
          <w:sz w:val="24"/>
          <w:szCs w:val="24"/>
        </w:rPr>
        <w:t>/</w:t>
      </w:r>
      <w:r w:rsidRPr="00AB0D16">
        <w:rPr>
          <w:rFonts w:cs="Arial"/>
          <w:sz w:val="24"/>
          <w:szCs w:val="24"/>
        </w:rPr>
        <w:t xml:space="preserve">the complainant, the Headteacher and the three panel members, copies of all papers submitted by both sides so that there is sufficient time to read the evidence before the hearing (which must be submitted to the </w:t>
      </w:r>
      <w:r w:rsidR="00B103C7" w:rsidRPr="00AB0D16">
        <w:rPr>
          <w:rFonts w:cs="Arial"/>
          <w:sz w:val="24"/>
          <w:szCs w:val="24"/>
        </w:rPr>
        <w:t>C</w:t>
      </w:r>
      <w:r w:rsidRPr="00AB0D16">
        <w:rPr>
          <w:rFonts w:cs="Arial"/>
          <w:sz w:val="24"/>
          <w:szCs w:val="24"/>
        </w:rPr>
        <w:t>lerk seven days before the hearing).</w:t>
      </w:r>
    </w:p>
    <w:p w:rsidR="00C36C43" w:rsidRPr="00AB0D16" w:rsidRDefault="00C36C43" w:rsidP="004F0D1B">
      <w:pPr>
        <w:rPr>
          <w:rFonts w:cs="Arial"/>
          <w:sz w:val="24"/>
          <w:szCs w:val="24"/>
        </w:rPr>
      </w:pPr>
      <w:r w:rsidRPr="00AB0D16">
        <w:rPr>
          <w:rFonts w:cs="Arial"/>
          <w:sz w:val="24"/>
          <w:szCs w:val="24"/>
        </w:rPr>
        <w:t>A diagram outlining the process can be found at the end of this document.</w:t>
      </w:r>
    </w:p>
    <w:p w:rsidR="00A227FA" w:rsidRDefault="00A227FA" w:rsidP="00B30837">
      <w:pPr>
        <w:rPr>
          <w:rFonts w:cs="Arial"/>
          <w:b/>
          <w:sz w:val="24"/>
          <w:szCs w:val="24"/>
        </w:rPr>
      </w:pPr>
    </w:p>
    <w:p w:rsidR="00A227FA" w:rsidRDefault="00A227FA" w:rsidP="00B30837">
      <w:pPr>
        <w:rPr>
          <w:rFonts w:cs="Arial"/>
          <w:b/>
          <w:sz w:val="24"/>
          <w:szCs w:val="24"/>
        </w:rPr>
      </w:pPr>
    </w:p>
    <w:p w:rsidR="00B30837" w:rsidRPr="00AB0D16" w:rsidRDefault="00B30837" w:rsidP="00B30837">
      <w:pPr>
        <w:rPr>
          <w:rFonts w:cs="Arial"/>
          <w:b/>
          <w:sz w:val="24"/>
          <w:szCs w:val="24"/>
        </w:rPr>
      </w:pPr>
      <w:r w:rsidRPr="00AB0D16">
        <w:rPr>
          <w:rFonts w:cs="Arial"/>
          <w:b/>
          <w:sz w:val="24"/>
          <w:szCs w:val="24"/>
        </w:rPr>
        <w:lastRenderedPageBreak/>
        <w:t>Mediation</w:t>
      </w:r>
    </w:p>
    <w:p w:rsidR="00B30837" w:rsidRPr="00AB0D16" w:rsidRDefault="00B30837" w:rsidP="00B30837">
      <w:pPr>
        <w:rPr>
          <w:rFonts w:cs="Arial"/>
          <w:sz w:val="24"/>
          <w:szCs w:val="24"/>
        </w:rPr>
      </w:pPr>
      <w:r w:rsidRPr="00AB0D16">
        <w:rPr>
          <w:rFonts w:cs="Arial"/>
          <w:sz w:val="24"/>
          <w:szCs w:val="24"/>
        </w:rPr>
        <w:t>Mediation can be a good way to resolve a complaint because:</w:t>
      </w:r>
    </w:p>
    <w:p w:rsidR="00B30837" w:rsidRPr="00AB0D16" w:rsidRDefault="00B30837" w:rsidP="007A1A87">
      <w:pPr>
        <w:pStyle w:val="ListParagraph"/>
        <w:numPr>
          <w:ilvl w:val="0"/>
          <w:numId w:val="5"/>
        </w:numPr>
        <w:rPr>
          <w:rFonts w:cs="Arial"/>
          <w:sz w:val="24"/>
          <w:szCs w:val="24"/>
        </w:rPr>
      </w:pPr>
      <w:r w:rsidRPr="00AB0D16">
        <w:rPr>
          <w:rFonts w:cs="Arial"/>
          <w:sz w:val="24"/>
          <w:szCs w:val="24"/>
        </w:rPr>
        <w:t xml:space="preserve">It gives both </w:t>
      </w:r>
      <w:r w:rsidR="0024156F" w:rsidRPr="00AB0D16">
        <w:rPr>
          <w:rFonts w:cs="Arial"/>
          <w:sz w:val="24"/>
          <w:szCs w:val="24"/>
        </w:rPr>
        <w:t xml:space="preserve">the </w:t>
      </w:r>
      <w:r w:rsidRPr="00AB0D16">
        <w:rPr>
          <w:rFonts w:cs="Arial"/>
          <w:sz w:val="24"/>
          <w:szCs w:val="24"/>
        </w:rPr>
        <w:t>complainant and Headteacher another opportunity to hear each other's points of view (with a third party facilitating)</w:t>
      </w:r>
      <w:r w:rsidR="0024156F" w:rsidRPr="00AB0D16">
        <w:rPr>
          <w:rFonts w:cs="Arial"/>
          <w:sz w:val="24"/>
          <w:szCs w:val="24"/>
        </w:rPr>
        <w:t>.</w:t>
      </w:r>
    </w:p>
    <w:p w:rsidR="00B30837" w:rsidRPr="00AB0D16" w:rsidRDefault="00B30837" w:rsidP="007A1A87">
      <w:pPr>
        <w:pStyle w:val="ListParagraph"/>
        <w:numPr>
          <w:ilvl w:val="0"/>
          <w:numId w:val="5"/>
        </w:numPr>
        <w:rPr>
          <w:rFonts w:cs="Arial"/>
          <w:sz w:val="24"/>
          <w:szCs w:val="24"/>
        </w:rPr>
      </w:pPr>
      <w:r w:rsidRPr="00AB0D16">
        <w:rPr>
          <w:rFonts w:cs="Arial"/>
          <w:sz w:val="24"/>
          <w:szCs w:val="24"/>
        </w:rPr>
        <w:t xml:space="preserve">It gives the third party an opportunity to help </w:t>
      </w:r>
      <w:r w:rsidR="0024156F" w:rsidRPr="00AB0D16">
        <w:rPr>
          <w:rFonts w:cs="Arial"/>
          <w:sz w:val="24"/>
          <w:szCs w:val="24"/>
        </w:rPr>
        <w:t xml:space="preserve">the </w:t>
      </w:r>
      <w:r w:rsidRPr="00AB0D16">
        <w:rPr>
          <w:rFonts w:cs="Arial"/>
          <w:sz w:val="24"/>
          <w:szCs w:val="24"/>
        </w:rPr>
        <w:t>Headteacher and complainant identify and build on areas of agreement</w:t>
      </w:r>
      <w:r w:rsidR="0024156F" w:rsidRPr="00AB0D16">
        <w:rPr>
          <w:rFonts w:cs="Arial"/>
          <w:sz w:val="24"/>
          <w:szCs w:val="24"/>
        </w:rPr>
        <w:t>.</w:t>
      </w:r>
    </w:p>
    <w:p w:rsidR="0024156F" w:rsidRPr="00AB0D16" w:rsidRDefault="00B30837" w:rsidP="00B30837">
      <w:pPr>
        <w:pStyle w:val="ListParagraph"/>
        <w:numPr>
          <w:ilvl w:val="0"/>
          <w:numId w:val="5"/>
        </w:numPr>
        <w:rPr>
          <w:rFonts w:cs="Arial"/>
          <w:sz w:val="24"/>
          <w:szCs w:val="24"/>
        </w:rPr>
      </w:pPr>
      <w:r w:rsidRPr="00AB0D16">
        <w:rPr>
          <w:rFonts w:cs="Arial"/>
          <w:sz w:val="24"/>
          <w:szCs w:val="24"/>
        </w:rPr>
        <w:t xml:space="preserve">It gives </w:t>
      </w:r>
      <w:r w:rsidR="0024156F" w:rsidRPr="00AB0D16">
        <w:rPr>
          <w:rFonts w:cs="Arial"/>
          <w:sz w:val="24"/>
          <w:szCs w:val="24"/>
        </w:rPr>
        <w:t xml:space="preserve">the </w:t>
      </w:r>
      <w:r w:rsidRPr="00AB0D16">
        <w:rPr>
          <w:rFonts w:cs="Arial"/>
          <w:sz w:val="24"/>
          <w:szCs w:val="24"/>
        </w:rPr>
        <w:t>Headteacher and complainant a structure within which they ca</w:t>
      </w:r>
      <w:r w:rsidR="007A1A87" w:rsidRPr="00AB0D16">
        <w:rPr>
          <w:rFonts w:cs="Arial"/>
          <w:sz w:val="24"/>
          <w:szCs w:val="24"/>
        </w:rPr>
        <w:t>n resolve remaining differences</w:t>
      </w:r>
      <w:r w:rsidR="0024156F" w:rsidRPr="00AB0D16">
        <w:rPr>
          <w:rFonts w:cs="Arial"/>
          <w:sz w:val="24"/>
          <w:szCs w:val="24"/>
        </w:rPr>
        <w:t>.</w:t>
      </w:r>
    </w:p>
    <w:p w:rsidR="0024156F" w:rsidRPr="00AB0D16" w:rsidRDefault="00B30837" w:rsidP="00B30837">
      <w:pPr>
        <w:pStyle w:val="ListParagraph"/>
        <w:numPr>
          <w:ilvl w:val="0"/>
          <w:numId w:val="5"/>
        </w:numPr>
        <w:rPr>
          <w:rFonts w:cs="Arial"/>
          <w:sz w:val="24"/>
          <w:szCs w:val="24"/>
        </w:rPr>
      </w:pPr>
      <w:r w:rsidRPr="00AB0D16">
        <w:rPr>
          <w:rFonts w:cs="Arial"/>
          <w:sz w:val="24"/>
          <w:szCs w:val="24"/>
        </w:rPr>
        <w:t>If both</w:t>
      </w:r>
      <w:r w:rsidR="0024156F" w:rsidRPr="00AB0D16">
        <w:rPr>
          <w:rFonts w:cs="Arial"/>
          <w:sz w:val="24"/>
          <w:szCs w:val="24"/>
        </w:rPr>
        <w:t xml:space="preserve"> the</w:t>
      </w:r>
      <w:r w:rsidRPr="00AB0D16">
        <w:rPr>
          <w:rFonts w:cs="Arial"/>
          <w:sz w:val="24"/>
          <w:szCs w:val="24"/>
        </w:rPr>
        <w:t xml:space="preserve"> complainant and Headteacher emerge from the mediation satisfied, that is the best foundation for a continuing positive relationship between them.</w:t>
      </w:r>
    </w:p>
    <w:p w:rsidR="00B30837" w:rsidRPr="00AB0D16" w:rsidRDefault="00B30837" w:rsidP="00B30837">
      <w:pPr>
        <w:pStyle w:val="ListParagraph"/>
        <w:numPr>
          <w:ilvl w:val="0"/>
          <w:numId w:val="5"/>
        </w:numPr>
        <w:rPr>
          <w:rFonts w:cs="Arial"/>
          <w:sz w:val="24"/>
          <w:szCs w:val="24"/>
        </w:rPr>
      </w:pPr>
      <w:r w:rsidRPr="00AB0D16">
        <w:rPr>
          <w:rFonts w:cs="Arial"/>
          <w:sz w:val="24"/>
          <w:szCs w:val="24"/>
        </w:rPr>
        <w:t xml:space="preserve">Even if the complaint continues to a governors' panel, the issues </w:t>
      </w:r>
      <w:r w:rsidR="0024156F" w:rsidRPr="00AB0D16">
        <w:rPr>
          <w:rFonts w:cs="Arial"/>
          <w:sz w:val="24"/>
          <w:szCs w:val="24"/>
        </w:rPr>
        <w:t xml:space="preserve">that are being </w:t>
      </w:r>
      <w:r w:rsidRPr="00AB0D16">
        <w:rPr>
          <w:rFonts w:cs="Arial"/>
          <w:sz w:val="24"/>
          <w:szCs w:val="24"/>
        </w:rPr>
        <w:t>considered are likely to be much clearer following the mediation.</w:t>
      </w:r>
    </w:p>
    <w:p w:rsidR="00B30837" w:rsidRPr="00AB0D16" w:rsidRDefault="00B30837" w:rsidP="00B30837">
      <w:pPr>
        <w:rPr>
          <w:rFonts w:cs="Arial"/>
          <w:sz w:val="24"/>
          <w:szCs w:val="24"/>
        </w:rPr>
      </w:pPr>
      <w:r w:rsidRPr="00AB0D16">
        <w:rPr>
          <w:rFonts w:cs="Arial"/>
          <w:sz w:val="24"/>
          <w:szCs w:val="24"/>
        </w:rPr>
        <w:t xml:space="preserve">Mediation </w:t>
      </w:r>
      <w:r w:rsidR="00735651" w:rsidRPr="00AB0D16">
        <w:rPr>
          <w:rFonts w:cs="Arial"/>
          <w:sz w:val="24"/>
          <w:szCs w:val="24"/>
        </w:rPr>
        <w:t xml:space="preserve">might </w:t>
      </w:r>
      <w:r w:rsidR="0024156F" w:rsidRPr="00AB0D16">
        <w:rPr>
          <w:rFonts w:cs="Arial"/>
          <w:sz w:val="24"/>
          <w:szCs w:val="24"/>
        </w:rPr>
        <w:t xml:space="preserve">lead to </w:t>
      </w:r>
      <w:r w:rsidRPr="00AB0D16">
        <w:rPr>
          <w:rFonts w:cs="Arial"/>
          <w:sz w:val="24"/>
          <w:szCs w:val="24"/>
        </w:rPr>
        <w:t>one or more of the responses below from either party:</w:t>
      </w:r>
    </w:p>
    <w:p w:rsidR="00B30837" w:rsidRPr="00AB0D16" w:rsidRDefault="00B30837" w:rsidP="007A1A87">
      <w:pPr>
        <w:pStyle w:val="ListParagraph"/>
        <w:numPr>
          <w:ilvl w:val="0"/>
          <w:numId w:val="6"/>
        </w:numPr>
        <w:rPr>
          <w:rFonts w:cs="Arial"/>
          <w:sz w:val="24"/>
          <w:szCs w:val="24"/>
        </w:rPr>
      </w:pPr>
      <w:r w:rsidRPr="00AB0D16">
        <w:rPr>
          <w:rFonts w:cs="Arial"/>
          <w:sz w:val="24"/>
          <w:szCs w:val="24"/>
        </w:rPr>
        <w:t>an acknowledgment that the complaint is valid in whole or in part</w:t>
      </w:r>
    </w:p>
    <w:p w:rsidR="007A1A87" w:rsidRPr="00AB0D16" w:rsidRDefault="00B30837" w:rsidP="007A1A87">
      <w:pPr>
        <w:pStyle w:val="ListParagraph"/>
        <w:numPr>
          <w:ilvl w:val="0"/>
          <w:numId w:val="6"/>
        </w:numPr>
        <w:rPr>
          <w:rFonts w:cs="Arial"/>
          <w:sz w:val="24"/>
          <w:szCs w:val="24"/>
        </w:rPr>
      </w:pPr>
      <w:r w:rsidRPr="00AB0D16">
        <w:rPr>
          <w:rFonts w:cs="Arial"/>
          <w:sz w:val="24"/>
          <w:szCs w:val="24"/>
        </w:rPr>
        <w:t>an appropriate apology</w:t>
      </w:r>
    </w:p>
    <w:p w:rsidR="007A1A87" w:rsidRPr="00AB0D16" w:rsidRDefault="00B30837" w:rsidP="007A1A87">
      <w:pPr>
        <w:pStyle w:val="ListParagraph"/>
        <w:numPr>
          <w:ilvl w:val="0"/>
          <w:numId w:val="6"/>
        </w:numPr>
        <w:rPr>
          <w:rFonts w:cs="Arial"/>
          <w:sz w:val="24"/>
          <w:szCs w:val="24"/>
        </w:rPr>
      </w:pPr>
      <w:r w:rsidRPr="00AB0D16">
        <w:rPr>
          <w:rFonts w:cs="Arial"/>
          <w:sz w:val="24"/>
          <w:szCs w:val="24"/>
        </w:rPr>
        <w:t>an explanation</w:t>
      </w:r>
    </w:p>
    <w:p w:rsidR="007A1A87" w:rsidRPr="00AB0D16" w:rsidRDefault="007A1A87" w:rsidP="007A1A87">
      <w:pPr>
        <w:pStyle w:val="ListParagraph"/>
        <w:numPr>
          <w:ilvl w:val="0"/>
          <w:numId w:val="6"/>
        </w:numPr>
        <w:rPr>
          <w:rFonts w:cs="Arial"/>
          <w:sz w:val="24"/>
          <w:szCs w:val="24"/>
        </w:rPr>
      </w:pPr>
      <w:r w:rsidRPr="00AB0D16">
        <w:rPr>
          <w:rFonts w:cs="Arial"/>
          <w:sz w:val="24"/>
          <w:szCs w:val="24"/>
        </w:rPr>
        <w:t>a</w:t>
      </w:r>
      <w:r w:rsidR="00B30837" w:rsidRPr="00AB0D16">
        <w:rPr>
          <w:rFonts w:cs="Arial"/>
          <w:sz w:val="24"/>
          <w:szCs w:val="24"/>
        </w:rPr>
        <w:t>n admission that the situation could have bee</w:t>
      </w:r>
      <w:r w:rsidRPr="00AB0D16">
        <w:rPr>
          <w:rFonts w:cs="Arial"/>
          <w:sz w:val="24"/>
          <w:szCs w:val="24"/>
        </w:rPr>
        <w:t>n handled differently or better</w:t>
      </w:r>
    </w:p>
    <w:p w:rsidR="007A1A87" w:rsidRPr="00AB0D16" w:rsidRDefault="00B30837" w:rsidP="007A1A87">
      <w:pPr>
        <w:pStyle w:val="ListParagraph"/>
        <w:numPr>
          <w:ilvl w:val="0"/>
          <w:numId w:val="6"/>
        </w:numPr>
        <w:rPr>
          <w:rFonts w:cs="Arial"/>
          <w:sz w:val="24"/>
          <w:szCs w:val="24"/>
        </w:rPr>
      </w:pPr>
      <w:r w:rsidRPr="00AB0D16">
        <w:rPr>
          <w:rFonts w:cs="Arial"/>
          <w:sz w:val="24"/>
          <w:szCs w:val="24"/>
        </w:rPr>
        <w:t>an assurance that the event complained of will not recur</w:t>
      </w:r>
    </w:p>
    <w:p w:rsidR="007A1A87" w:rsidRPr="00AB0D16" w:rsidRDefault="00B30837" w:rsidP="007A1A87">
      <w:pPr>
        <w:pStyle w:val="ListParagraph"/>
        <w:numPr>
          <w:ilvl w:val="0"/>
          <w:numId w:val="6"/>
        </w:numPr>
        <w:rPr>
          <w:rFonts w:cs="Arial"/>
          <w:sz w:val="24"/>
          <w:szCs w:val="24"/>
        </w:rPr>
      </w:pPr>
      <w:r w:rsidRPr="00AB0D16">
        <w:rPr>
          <w:rFonts w:cs="Arial"/>
          <w:sz w:val="24"/>
          <w:szCs w:val="24"/>
        </w:rPr>
        <w:t>an explanation of the steps that have been taken to ensure that it will not happen again</w:t>
      </w:r>
    </w:p>
    <w:p w:rsidR="00B30837" w:rsidRPr="00AB0D16" w:rsidRDefault="00B30837" w:rsidP="007A1A87">
      <w:pPr>
        <w:pStyle w:val="ListParagraph"/>
        <w:numPr>
          <w:ilvl w:val="0"/>
          <w:numId w:val="6"/>
        </w:numPr>
        <w:rPr>
          <w:rFonts w:cs="Arial"/>
          <w:sz w:val="24"/>
          <w:szCs w:val="24"/>
        </w:rPr>
      </w:pPr>
      <w:r w:rsidRPr="00AB0D16">
        <w:rPr>
          <w:rFonts w:cs="Arial"/>
          <w:sz w:val="24"/>
          <w:szCs w:val="24"/>
        </w:rPr>
        <w:t xml:space="preserve">an acceptance that the complaint </w:t>
      </w:r>
      <w:r w:rsidR="007A1A87" w:rsidRPr="00AB0D16">
        <w:rPr>
          <w:rFonts w:cs="Arial"/>
          <w:sz w:val="24"/>
          <w:szCs w:val="24"/>
        </w:rPr>
        <w:t xml:space="preserve">does not </w:t>
      </w:r>
      <w:r w:rsidRPr="00AB0D16">
        <w:rPr>
          <w:rFonts w:cs="Arial"/>
          <w:sz w:val="24"/>
          <w:szCs w:val="24"/>
        </w:rPr>
        <w:t>need</w:t>
      </w:r>
      <w:r w:rsidR="007A1A87" w:rsidRPr="00AB0D16">
        <w:rPr>
          <w:rFonts w:cs="Arial"/>
          <w:sz w:val="24"/>
          <w:szCs w:val="24"/>
        </w:rPr>
        <w:t xml:space="preserve"> to </w:t>
      </w:r>
      <w:r w:rsidRPr="00AB0D16">
        <w:rPr>
          <w:rFonts w:cs="Arial"/>
          <w:sz w:val="24"/>
          <w:szCs w:val="24"/>
        </w:rPr>
        <w:t>go further</w:t>
      </w:r>
    </w:p>
    <w:p w:rsidR="00B30837" w:rsidRPr="00AB0D16" w:rsidRDefault="00B30837" w:rsidP="007A1A87">
      <w:pPr>
        <w:pStyle w:val="ListParagraph"/>
        <w:numPr>
          <w:ilvl w:val="0"/>
          <w:numId w:val="6"/>
        </w:numPr>
        <w:rPr>
          <w:rFonts w:cs="Arial"/>
          <w:sz w:val="24"/>
          <w:szCs w:val="24"/>
        </w:rPr>
      </w:pPr>
      <w:r w:rsidRPr="00AB0D16">
        <w:rPr>
          <w:rFonts w:cs="Arial"/>
          <w:sz w:val="24"/>
          <w:szCs w:val="24"/>
        </w:rPr>
        <w:t>a commitment to review school policies in light of the complaint</w:t>
      </w:r>
    </w:p>
    <w:p w:rsidR="00B30837" w:rsidRPr="00AB0D16" w:rsidRDefault="00B30837" w:rsidP="00B30837">
      <w:pPr>
        <w:rPr>
          <w:rFonts w:cs="Arial"/>
          <w:b/>
          <w:sz w:val="24"/>
          <w:szCs w:val="24"/>
        </w:rPr>
      </w:pPr>
      <w:r w:rsidRPr="00AB0D16">
        <w:rPr>
          <w:rFonts w:cs="Arial"/>
          <w:b/>
          <w:sz w:val="24"/>
          <w:szCs w:val="24"/>
        </w:rPr>
        <w:t>Governors' Complaints Panel</w:t>
      </w:r>
      <w:r w:rsidR="007A1A87" w:rsidRPr="00AB0D16">
        <w:rPr>
          <w:rFonts w:cs="Arial"/>
          <w:b/>
          <w:sz w:val="24"/>
          <w:szCs w:val="24"/>
        </w:rPr>
        <w:t xml:space="preserve"> </w:t>
      </w:r>
      <w:r w:rsidR="0024156F" w:rsidRPr="00AB0D16">
        <w:rPr>
          <w:rFonts w:cs="Arial"/>
          <w:b/>
          <w:sz w:val="24"/>
          <w:szCs w:val="24"/>
        </w:rPr>
        <w:t>[</w:t>
      </w:r>
      <w:r w:rsidR="007A1A87" w:rsidRPr="00AB0D16">
        <w:rPr>
          <w:rFonts w:cs="Arial"/>
          <w:b/>
          <w:sz w:val="24"/>
          <w:szCs w:val="24"/>
        </w:rPr>
        <w:t>Formal Process Stage 3</w:t>
      </w:r>
      <w:r w:rsidR="0024156F" w:rsidRPr="00AB0D16">
        <w:rPr>
          <w:rFonts w:cs="Arial"/>
          <w:b/>
          <w:sz w:val="24"/>
          <w:szCs w:val="24"/>
        </w:rPr>
        <w:t>]</w:t>
      </w:r>
    </w:p>
    <w:p w:rsidR="00B30837" w:rsidRPr="00AB0D16" w:rsidRDefault="00B30837" w:rsidP="00B30837">
      <w:pPr>
        <w:rPr>
          <w:rFonts w:cs="Arial"/>
          <w:sz w:val="24"/>
          <w:szCs w:val="24"/>
        </w:rPr>
      </w:pPr>
      <w:r w:rsidRPr="00AB0D16">
        <w:rPr>
          <w:rFonts w:cs="Arial"/>
          <w:sz w:val="24"/>
          <w:szCs w:val="24"/>
        </w:rPr>
        <w:t xml:space="preserve">Where the complainant is still not satisfied that their complaint has been dealt with fully and properly, they may choose to take it to a panel of </w:t>
      </w:r>
      <w:r w:rsidR="00735651" w:rsidRPr="00AB0D16">
        <w:rPr>
          <w:rFonts w:cs="Arial"/>
          <w:sz w:val="24"/>
          <w:szCs w:val="24"/>
        </w:rPr>
        <w:t>governors</w:t>
      </w:r>
      <w:r w:rsidR="007A1A87" w:rsidRPr="00AB0D16">
        <w:rPr>
          <w:rFonts w:cs="Arial"/>
          <w:sz w:val="24"/>
          <w:szCs w:val="24"/>
        </w:rPr>
        <w:t>.</w:t>
      </w:r>
    </w:p>
    <w:p w:rsidR="00B30837" w:rsidRPr="00AB0D16" w:rsidRDefault="00B30837" w:rsidP="00B30837">
      <w:pPr>
        <w:rPr>
          <w:rFonts w:cs="Arial"/>
          <w:b/>
          <w:sz w:val="24"/>
          <w:szCs w:val="24"/>
        </w:rPr>
      </w:pPr>
      <w:r w:rsidRPr="00AB0D16">
        <w:rPr>
          <w:rFonts w:cs="Arial"/>
          <w:b/>
          <w:sz w:val="24"/>
          <w:szCs w:val="24"/>
        </w:rPr>
        <w:t>Establishing a complaints panel</w:t>
      </w:r>
    </w:p>
    <w:p w:rsidR="00B30837" w:rsidRPr="00AB0D16" w:rsidRDefault="00B30837" w:rsidP="00B30837">
      <w:pPr>
        <w:rPr>
          <w:rFonts w:cs="Arial"/>
          <w:sz w:val="24"/>
          <w:szCs w:val="24"/>
        </w:rPr>
      </w:pPr>
      <w:r w:rsidRPr="00AB0D16">
        <w:rPr>
          <w:rFonts w:cs="Arial"/>
          <w:sz w:val="24"/>
          <w:szCs w:val="24"/>
        </w:rPr>
        <w:t>The governing body agree the composition of the complaints panel at the first meeting of the governing body each year</w:t>
      </w:r>
      <w:r w:rsidR="00F16D4C" w:rsidRPr="00AB0D16">
        <w:rPr>
          <w:rFonts w:cs="Arial"/>
          <w:sz w:val="24"/>
          <w:szCs w:val="24"/>
        </w:rPr>
        <w:t xml:space="preserve"> and </w:t>
      </w:r>
      <w:r w:rsidRPr="00AB0D16">
        <w:rPr>
          <w:rFonts w:cs="Arial"/>
          <w:sz w:val="24"/>
          <w:szCs w:val="24"/>
        </w:rPr>
        <w:t xml:space="preserve">possible governors </w:t>
      </w:r>
      <w:r w:rsidR="00F16D4C" w:rsidRPr="00AB0D16">
        <w:rPr>
          <w:rFonts w:cs="Arial"/>
          <w:sz w:val="24"/>
          <w:szCs w:val="24"/>
        </w:rPr>
        <w:t xml:space="preserve">that could make up a </w:t>
      </w:r>
      <w:r w:rsidRPr="00AB0D16">
        <w:rPr>
          <w:rFonts w:cs="Arial"/>
          <w:sz w:val="24"/>
          <w:szCs w:val="24"/>
        </w:rPr>
        <w:t>panel of three</w:t>
      </w:r>
      <w:r w:rsidR="00F16D4C" w:rsidRPr="00AB0D16">
        <w:rPr>
          <w:rFonts w:cs="Arial"/>
          <w:sz w:val="24"/>
          <w:szCs w:val="24"/>
        </w:rPr>
        <w:t>.</w:t>
      </w:r>
      <w:r w:rsidRPr="00AB0D16">
        <w:rPr>
          <w:rFonts w:cs="Arial"/>
          <w:sz w:val="24"/>
          <w:szCs w:val="24"/>
        </w:rPr>
        <w:t xml:space="preserve"> The decision about the membership of a particular panel will depend on factors such as availability, whether any governors have prior knowledge or have a conflict</w:t>
      </w:r>
      <w:r w:rsidR="00F16D4C" w:rsidRPr="00AB0D16">
        <w:rPr>
          <w:rFonts w:cs="Arial"/>
          <w:sz w:val="24"/>
          <w:szCs w:val="24"/>
        </w:rPr>
        <w:t xml:space="preserve"> of interest</w:t>
      </w:r>
      <w:r w:rsidR="007A1A87" w:rsidRPr="00AB0D16">
        <w:rPr>
          <w:rFonts w:cs="Arial"/>
          <w:sz w:val="24"/>
          <w:szCs w:val="24"/>
        </w:rPr>
        <w:t>,</w:t>
      </w:r>
      <w:r w:rsidRPr="00AB0D16">
        <w:rPr>
          <w:rFonts w:cs="Arial"/>
          <w:sz w:val="24"/>
          <w:szCs w:val="24"/>
        </w:rPr>
        <w:t xml:space="preserve"> etc.</w:t>
      </w:r>
    </w:p>
    <w:p w:rsidR="00B30837" w:rsidRPr="00AB0D16" w:rsidRDefault="00B30837" w:rsidP="00B30837">
      <w:pPr>
        <w:rPr>
          <w:rFonts w:cs="Arial"/>
          <w:sz w:val="24"/>
          <w:szCs w:val="24"/>
        </w:rPr>
      </w:pPr>
      <w:r w:rsidRPr="00AB0D16">
        <w:rPr>
          <w:rFonts w:cs="Arial"/>
          <w:sz w:val="24"/>
          <w:szCs w:val="24"/>
        </w:rPr>
        <w:t xml:space="preserve">When the </w:t>
      </w:r>
      <w:r w:rsidR="00F7000F" w:rsidRPr="00AB0D16">
        <w:rPr>
          <w:rFonts w:cs="Arial"/>
          <w:sz w:val="24"/>
          <w:szCs w:val="24"/>
        </w:rPr>
        <w:t>Clerk of the governing body</w:t>
      </w:r>
      <w:r w:rsidRPr="00AB0D16">
        <w:rPr>
          <w:rFonts w:cs="Arial"/>
          <w:sz w:val="24"/>
          <w:szCs w:val="24"/>
        </w:rPr>
        <w:t xml:space="preserve"> receives a copy of the complaint </w:t>
      </w:r>
      <w:r w:rsidR="007A1A87" w:rsidRPr="00AB0D16">
        <w:rPr>
          <w:rFonts w:cs="Arial"/>
          <w:sz w:val="24"/>
          <w:szCs w:val="24"/>
        </w:rPr>
        <w:t xml:space="preserve">that has progressed to this stage, </w:t>
      </w:r>
      <w:r w:rsidRPr="00AB0D16">
        <w:rPr>
          <w:rFonts w:cs="Arial"/>
          <w:sz w:val="24"/>
          <w:szCs w:val="24"/>
        </w:rPr>
        <w:t>he/she will inform the governing body that a complaint has been received and that it has been passed to the panel to deal with. No further information about the complaint should be shared with other governors.</w:t>
      </w:r>
    </w:p>
    <w:p w:rsidR="00F16D4C" w:rsidRPr="00AB0D16" w:rsidRDefault="00F16D4C" w:rsidP="00B30837">
      <w:pPr>
        <w:rPr>
          <w:rFonts w:cs="Arial"/>
          <w:sz w:val="24"/>
          <w:szCs w:val="24"/>
        </w:rPr>
      </w:pPr>
      <w:r w:rsidRPr="00AB0D16">
        <w:rPr>
          <w:rFonts w:cs="Arial"/>
          <w:sz w:val="24"/>
          <w:szCs w:val="24"/>
        </w:rPr>
        <w:t xml:space="preserve">The Chair of the panel will be nominated by the </w:t>
      </w:r>
      <w:r w:rsidR="00F7000F" w:rsidRPr="00AB0D16">
        <w:rPr>
          <w:rFonts w:cs="Arial"/>
          <w:sz w:val="24"/>
          <w:szCs w:val="24"/>
        </w:rPr>
        <w:t>Chair of Governors</w:t>
      </w:r>
      <w:r w:rsidRPr="00AB0D16">
        <w:rPr>
          <w:rFonts w:cs="Arial"/>
          <w:sz w:val="24"/>
          <w:szCs w:val="24"/>
        </w:rPr>
        <w:t xml:space="preserve"> and is responsible for making sure that both the complainant and Headteacher are given a fair hearing and that the panel arrives at its judgment without fear or favour.</w:t>
      </w:r>
    </w:p>
    <w:p w:rsidR="00A227FA" w:rsidRDefault="00A227FA" w:rsidP="00B30837">
      <w:pPr>
        <w:rPr>
          <w:rFonts w:cs="Arial"/>
          <w:sz w:val="24"/>
          <w:szCs w:val="24"/>
        </w:rPr>
      </w:pPr>
    </w:p>
    <w:p w:rsidR="00B30837" w:rsidRPr="00AB0D16" w:rsidRDefault="00F16D4C" w:rsidP="00B30837">
      <w:pPr>
        <w:rPr>
          <w:rFonts w:cs="Arial"/>
          <w:sz w:val="24"/>
          <w:szCs w:val="24"/>
        </w:rPr>
      </w:pPr>
      <w:r w:rsidRPr="00AB0D16">
        <w:rPr>
          <w:rFonts w:cs="Arial"/>
          <w:sz w:val="24"/>
          <w:szCs w:val="24"/>
        </w:rPr>
        <w:lastRenderedPageBreak/>
        <w:t>A</w:t>
      </w:r>
      <w:r w:rsidR="00B30837" w:rsidRPr="00AB0D16">
        <w:rPr>
          <w:rFonts w:cs="Arial"/>
          <w:sz w:val="24"/>
          <w:szCs w:val="24"/>
        </w:rPr>
        <w:t>ny governor sitting on a complaints panel needs to remember:</w:t>
      </w:r>
    </w:p>
    <w:p w:rsidR="00B30837" w:rsidRPr="00AB0D16" w:rsidRDefault="00B30837" w:rsidP="007A1A87">
      <w:pPr>
        <w:pStyle w:val="ListParagraph"/>
        <w:numPr>
          <w:ilvl w:val="0"/>
          <w:numId w:val="7"/>
        </w:numPr>
        <w:rPr>
          <w:rFonts w:cs="Arial"/>
          <w:sz w:val="24"/>
          <w:szCs w:val="24"/>
        </w:rPr>
      </w:pPr>
      <w:r w:rsidRPr="00AB0D16">
        <w:rPr>
          <w:rFonts w:cs="Arial"/>
          <w:sz w:val="24"/>
          <w:szCs w:val="24"/>
        </w:rPr>
        <w:t>It is important that the appeal hearing is independent and impartial and that it is seen to be so. No governor may sit on the panel if they have had a prior involvement in the complaint or in the circumstances surrounding it.</w:t>
      </w:r>
    </w:p>
    <w:p w:rsidR="007A1A87" w:rsidRPr="00AB0D16" w:rsidRDefault="007A1A87" w:rsidP="007A1A87">
      <w:pPr>
        <w:pStyle w:val="ListParagraph"/>
        <w:spacing w:before="240"/>
        <w:ind w:left="360"/>
        <w:rPr>
          <w:rFonts w:cs="Arial"/>
          <w:sz w:val="24"/>
          <w:szCs w:val="24"/>
        </w:rPr>
      </w:pPr>
    </w:p>
    <w:p w:rsidR="00B30837" w:rsidRPr="00AB0D16" w:rsidRDefault="00B30837" w:rsidP="007A1A87">
      <w:pPr>
        <w:pStyle w:val="ListParagraph"/>
        <w:numPr>
          <w:ilvl w:val="0"/>
          <w:numId w:val="7"/>
        </w:numPr>
        <w:spacing w:before="240"/>
        <w:rPr>
          <w:rFonts w:cs="Arial"/>
          <w:sz w:val="24"/>
          <w:szCs w:val="24"/>
        </w:rPr>
      </w:pPr>
      <w:r w:rsidRPr="00AB0D16">
        <w:rPr>
          <w:rFonts w:cs="Arial"/>
          <w:sz w:val="24"/>
          <w:szCs w:val="24"/>
        </w:rPr>
        <w:t>The aim of the hearing, which needs to be held in private, will always be to resolve the complaint and achieve reconciliation between the school and the complainant</w:t>
      </w:r>
      <w:r w:rsidR="007A1A87" w:rsidRPr="00AB0D16">
        <w:rPr>
          <w:rFonts w:cs="Arial"/>
          <w:sz w:val="24"/>
          <w:szCs w:val="24"/>
        </w:rPr>
        <w:t>.</w:t>
      </w:r>
    </w:p>
    <w:p w:rsidR="007A1A87" w:rsidRPr="00AB0D16" w:rsidRDefault="007A1A87" w:rsidP="007A1A87">
      <w:pPr>
        <w:pStyle w:val="ListParagraph"/>
        <w:ind w:left="360"/>
        <w:rPr>
          <w:rFonts w:cs="Arial"/>
          <w:sz w:val="24"/>
          <w:szCs w:val="24"/>
        </w:rPr>
      </w:pPr>
    </w:p>
    <w:p w:rsidR="00B30837" w:rsidRPr="00AB0D16" w:rsidRDefault="00B30837" w:rsidP="007A1A87">
      <w:pPr>
        <w:pStyle w:val="ListParagraph"/>
        <w:numPr>
          <w:ilvl w:val="0"/>
          <w:numId w:val="7"/>
        </w:numPr>
        <w:rPr>
          <w:rFonts w:cs="Arial"/>
          <w:sz w:val="24"/>
          <w:szCs w:val="24"/>
        </w:rPr>
      </w:pPr>
      <w:r w:rsidRPr="00AB0D16">
        <w:rPr>
          <w:rFonts w:cs="Arial"/>
          <w:sz w:val="24"/>
          <w:szCs w:val="24"/>
        </w:rPr>
        <w:t xml:space="preserve">The panel </w:t>
      </w:r>
      <w:r w:rsidR="00A66A71" w:rsidRPr="00AB0D16">
        <w:rPr>
          <w:rFonts w:cs="Arial"/>
          <w:sz w:val="24"/>
          <w:szCs w:val="24"/>
        </w:rPr>
        <w:t>Chair</w:t>
      </w:r>
      <w:r w:rsidRPr="00AB0D16">
        <w:rPr>
          <w:rFonts w:cs="Arial"/>
          <w:sz w:val="24"/>
          <w:szCs w:val="24"/>
        </w:rPr>
        <w:t xml:space="preserve"> will ensure that the proceedings are as welcoming as possible. The layout of the room will set the tone and care is needed to ensure the setting is not intimidating and not adversarial.</w:t>
      </w:r>
    </w:p>
    <w:p w:rsidR="007A1A87" w:rsidRPr="00AB0D16" w:rsidRDefault="007A1A87" w:rsidP="00B30837">
      <w:pPr>
        <w:rPr>
          <w:rFonts w:cs="Arial"/>
          <w:b/>
          <w:sz w:val="24"/>
          <w:szCs w:val="24"/>
        </w:rPr>
      </w:pPr>
      <w:r w:rsidRPr="00AB0D16">
        <w:rPr>
          <w:rFonts w:cs="Arial"/>
          <w:b/>
          <w:sz w:val="24"/>
          <w:szCs w:val="24"/>
        </w:rPr>
        <w:t>The r</w:t>
      </w:r>
      <w:r w:rsidR="00B30837" w:rsidRPr="00AB0D16">
        <w:rPr>
          <w:rFonts w:cs="Arial"/>
          <w:b/>
          <w:sz w:val="24"/>
          <w:szCs w:val="24"/>
        </w:rPr>
        <w:t>emit of the panel</w:t>
      </w:r>
    </w:p>
    <w:p w:rsidR="00B30837" w:rsidRPr="00AB0D16" w:rsidRDefault="007A1A87" w:rsidP="00B30837">
      <w:pPr>
        <w:rPr>
          <w:rFonts w:cs="Arial"/>
          <w:sz w:val="24"/>
          <w:szCs w:val="24"/>
        </w:rPr>
      </w:pPr>
      <w:r w:rsidRPr="00AB0D16">
        <w:rPr>
          <w:rFonts w:cs="Arial"/>
          <w:sz w:val="24"/>
          <w:szCs w:val="24"/>
        </w:rPr>
        <w:t>T</w:t>
      </w:r>
      <w:r w:rsidR="00B30837" w:rsidRPr="00AB0D16">
        <w:rPr>
          <w:rFonts w:cs="Arial"/>
          <w:sz w:val="24"/>
          <w:szCs w:val="24"/>
        </w:rPr>
        <w:t>he complaints panel can:</w:t>
      </w:r>
    </w:p>
    <w:p w:rsidR="00B30837" w:rsidRPr="00AB0D16" w:rsidRDefault="00B30837" w:rsidP="007A1A87">
      <w:pPr>
        <w:pStyle w:val="ListParagraph"/>
        <w:numPr>
          <w:ilvl w:val="0"/>
          <w:numId w:val="8"/>
        </w:numPr>
        <w:rPr>
          <w:rFonts w:cs="Arial"/>
          <w:sz w:val="24"/>
          <w:szCs w:val="24"/>
        </w:rPr>
      </w:pPr>
      <w:r w:rsidRPr="00AB0D16">
        <w:rPr>
          <w:rFonts w:cs="Arial"/>
          <w:sz w:val="24"/>
          <w:szCs w:val="24"/>
        </w:rPr>
        <w:t>dismiss the complaint in whole or in part</w:t>
      </w:r>
    </w:p>
    <w:p w:rsidR="007A1A87" w:rsidRPr="00AB0D16" w:rsidRDefault="00B30837" w:rsidP="007A1A87">
      <w:pPr>
        <w:pStyle w:val="ListParagraph"/>
        <w:numPr>
          <w:ilvl w:val="0"/>
          <w:numId w:val="8"/>
        </w:numPr>
        <w:rPr>
          <w:rFonts w:cs="Arial"/>
          <w:sz w:val="24"/>
          <w:szCs w:val="24"/>
        </w:rPr>
      </w:pPr>
      <w:r w:rsidRPr="00AB0D16">
        <w:rPr>
          <w:rFonts w:cs="Arial"/>
          <w:sz w:val="24"/>
          <w:szCs w:val="24"/>
        </w:rPr>
        <w:t>uphold the complaint in whole or in part</w:t>
      </w:r>
    </w:p>
    <w:p w:rsidR="00B30837" w:rsidRPr="00AB0D16" w:rsidRDefault="00B30837" w:rsidP="007A1A87">
      <w:pPr>
        <w:pStyle w:val="ListParagraph"/>
        <w:numPr>
          <w:ilvl w:val="0"/>
          <w:numId w:val="8"/>
        </w:numPr>
        <w:rPr>
          <w:rFonts w:cs="Arial"/>
          <w:sz w:val="24"/>
          <w:szCs w:val="24"/>
        </w:rPr>
      </w:pPr>
      <w:r w:rsidRPr="00AB0D16">
        <w:rPr>
          <w:rFonts w:cs="Arial"/>
          <w:sz w:val="24"/>
          <w:szCs w:val="24"/>
        </w:rPr>
        <w:t>decide on the appropriate action to be taken to resolve the complaint</w:t>
      </w:r>
    </w:p>
    <w:p w:rsidR="00B30837" w:rsidRPr="00AB0D16" w:rsidRDefault="00B30837" w:rsidP="007A1A87">
      <w:pPr>
        <w:pStyle w:val="ListParagraph"/>
        <w:numPr>
          <w:ilvl w:val="0"/>
          <w:numId w:val="8"/>
        </w:numPr>
        <w:rPr>
          <w:rFonts w:cs="Arial"/>
          <w:sz w:val="24"/>
          <w:szCs w:val="24"/>
        </w:rPr>
      </w:pPr>
      <w:r w:rsidRPr="00AB0D16">
        <w:rPr>
          <w:rFonts w:cs="Arial"/>
          <w:sz w:val="24"/>
          <w:szCs w:val="24"/>
        </w:rPr>
        <w:t>recommend changes to the school's systems or procedures to ensure problems o</w:t>
      </w:r>
      <w:r w:rsidR="007A1A87" w:rsidRPr="00AB0D16">
        <w:rPr>
          <w:rFonts w:cs="Arial"/>
          <w:sz w:val="24"/>
          <w:szCs w:val="24"/>
        </w:rPr>
        <w:t>f a similar nature do not recur</w:t>
      </w:r>
    </w:p>
    <w:p w:rsidR="00B30837" w:rsidRPr="00AB0D16" w:rsidRDefault="007A1A87" w:rsidP="00B30837">
      <w:pPr>
        <w:rPr>
          <w:rFonts w:cs="Arial"/>
          <w:sz w:val="24"/>
          <w:szCs w:val="24"/>
        </w:rPr>
      </w:pPr>
      <w:r w:rsidRPr="00AB0D16">
        <w:rPr>
          <w:rFonts w:cs="Arial"/>
          <w:sz w:val="24"/>
          <w:szCs w:val="24"/>
        </w:rPr>
        <w:t xml:space="preserve">The complaints panel </w:t>
      </w:r>
      <w:r w:rsidR="00B30837" w:rsidRPr="00AB0D16">
        <w:rPr>
          <w:rFonts w:cs="Arial"/>
          <w:sz w:val="24"/>
          <w:szCs w:val="24"/>
        </w:rPr>
        <w:t>may:</w:t>
      </w:r>
    </w:p>
    <w:p w:rsidR="00B30837" w:rsidRPr="00AB0D16" w:rsidRDefault="00B30837" w:rsidP="0024156F">
      <w:pPr>
        <w:pStyle w:val="ListParagraph"/>
        <w:numPr>
          <w:ilvl w:val="0"/>
          <w:numId w:val="9"/>
        </w:numPr>
        <w:ind w:left="720"/>
        <w:rPr>
          <w:rFonts w:cs="Arial"/>
          <w:sz w:val="24"/>
          <w:szCs w:val="24"/>
        </w:rPr>
      </w:pPr>
      <w:r w:rsidRPr="00AB0D16">
        <w:rPr>
          <w:rFonts w:cs="Arial"/>
          <w:sz w:val="24"/>
          <w:szCs w:val="24"/>
        </w:rPr>
        <w:t>Consider and, if appropriate, criticise the way in which an operational decision was communicated</w:t>
      </w:r>
      <w:r w:rsidR="007A1A87" w:rsidRPr="00AB0D16">
        <w:rPr>
          <w:rFonts w:cs="Arial"/>
          <w:sz w:val="24"/>
          <w:szCs w:val="24"/>
        </w:rPr>
        <w:t xml:space="preserve"> - b</w:t>
      </w:r>
      <w:r w:rsidRPr="00AB0D16">
        <w:rPr>
          <w:rFonts w:cs="Arial"/>
          <w:sz w:val="24"/>
          <w:szCs w:val="24"/>
        </w:rPr>
        <w:t>ut cannot overturn the decision itself</w:t>
      </w:r>
      <w:r w:rsidR="007A1A87" w:rsidRPr="00AB0D16">
        <w:rPr>
          <w:rFonts w:cs="Arial"/>
          <w:sz w:val="24"/>
          <w:szCs w:val="24"/>
        </w:rPr>
        <w:t>.</w:t>
      </w:r>
    </w:p>
    <w:p w:rsidR="00415611" w:rsidRPr="00AB0D16" w:rsidRDefault="00415611" w:rsidP="0024156F">
      <w:pPr>
        <w:pStyle w:val="ListParagraph"/>
        <w:rPr>
          <w:rFonts w:cs="Arial"/>
          <w:sz w:val="24"/>
          <w:szCs w:val="24"/>
        </w:rPr>
      </w:pPr>
    </w:p>
    <w:p w:rsidR="00B30837" w:rsidRPr="00AB0D16" w:rsidRDefault="00B30837" w:rsidP="0024156F">
      <w:pPr>
        <w:pStyle w:val="ListParagraph"/>
        <w:numPr>
          <w:ilvl w:val="0"/>
          <w:numId w:val="9"/>
        </w:numPr>
        <w:ind w:left="720"/>
        <w:rPr>
          <w:rFonts w:cs="Arial"/>
          <w:sz w:val="24"/>
          <w:szCs w:val="24"/>
        </w:rPr>
      </w:pPr>
      <w:r w:rsidRPr="00AB0D16">
        <w:rPr>
          <w:rFonts w:cs="Arial"/>
          <w:sz w:val="24"/>
          <w:szCs w:val="24"/>
        </w:rPr>
        <w:t>Consider the thoroughness with which the Headteacher investigated a complaint about a member of staff</w:t>
      </w:r>
      <w:r w:rsidR="007A1A87" w:rsidRPr="00AB0D16">
        <w:rPr>
          <w:rFonts w:cs="Arial"/>
          <w:sz w:val="24"/>
          <w:szCs w:val="24"/>
        </w:rPr>
        <w:t xml:space="preserve"> - b</w:t>
      </w:r>
      <w:r w:rsidRPr="00AB0D16">
        <w:rPr>
          <w:rFonts w:cs="Arial"/>
          <w:sz w:val="24"/>
          <w:szCs w:val="24"/>
        </w:rPr>
        <w:t>ut cannot expect the Headteacher to provide details about confidential discussions with that staff member.</w:t>
      </w:r>
    </w:p>
    <w:p w:rsidR="00415611" w:rsidRPr="00AB0D16" w:rsidRDefault="00415611" w:rsidP="0024156F">
      <w:pPr>
        <w:pStyle w:val="ListParagraph"/>
        <w:rPr>
          <w:rFonts w:cs="Arial"/>
          <w:sz w:val="24"/>
          <w:szCs w:val="24"/>
        </w:rPr>
      </w:pPr>
    </w:p>
    <w:p w:rsidR="00B30837" w:rsidRPr="00AB0D16" w:rsidRDefault="00B30837" w:rsidP="0024156F">
      <w:pPr>
        <w:pStyle w:val="ListParagraph"/>
        <w:numPr>
          <w:ilvl w:val="0"/>
          <w:numId w:val="9"/>
        </w:numPr>
        <w:ind w:left="720"/>
        <w:rPr>
          <w:rFonts w:cs="Arial"/>
          <w:sz w:val="24"/>
          <w:szCs w:val="24"/>
        </w:rPr>
      </w:pPr>
      <w:r w:rsidRPr="00AB0D16">
        <w:rPr>
          <w:rFonts w:cs="Arial"/>
          <w:sz w:val="24"/>
          <w:szCs w:val="24"/>
        </w:rPr>
        <w:t>Consider the manner in which a complaint about any decision was addressed</w:t>
      </w:r>
      <w:r w:rsidR="007A1A87" w:rsidRPr="00AB0D16">
        <w:rPr>
          <w:rFonts w:cs="Arial"/>
          <w:sz w:val="24"/>
          <w:szCs w:val="24"/>
        </w:rPr>
        <w:t xml:space="preserve"> and</w:t>
      </w:r>
      <w:r w:rsidRPr="00AB0D16">
        <w:rPr>
          <w:rFonts w:cs="Arial"/>
          <w:sz w:val="24"/>
          <w:szCs w:val="24"/>
        </w:rPr>
        <w:t xml:space="preserve"> ask for the decision to be reviewed</w:t>
      </w:r>
      <w:r w:rsidR="007A1A87" w:rsidRPr="00AB0D16">
        <w:rPr>
          <w:rFonts w:cs="Arial"/>
          <w:sz w:val="24"/>
          <w:szCs w:val="24"/>
        </w:rPr>
        <w:t xml:space="preserve"> - b</w:t>
      </w:r>
      <w:r w:rsidRPr="00AB0D16">
        <w:rPr>
          <w:rFonts w:cs="Arial"/>
          <w:sz w:val="24"/>
          <w:szCs w:val="24"/>
        </w:rPr>
        <w:t>ut cannot expect the Headteacher to change the decision</w:t>
      </w:r>
      <w:r w:rsidR="007A1A87" w:rsidRPr="00AB0D16">
        <w:rPr>
          <w:rFonts w:cs="Arial"/>
          <w:sz w:val="24"/>
          <w:szCs w:val="24"/>
        </w:rPr>
        <w:t>.</w:t>
      </w:r>
    </w:p>
    <w:p w:rsidR="00415611" w:rsidRPr="00AB0D16" w:rsidRDefault="00415611" w:rsidP="0024156F">
      <w:pPr>
        <w:pStyle w:val="ListParagraph"/>
        <w:rPr>
          <w:rFonts w:cs="Arial"/>
          <w:sz w:val="24"/>
          <w:szCs w:val="24"/>
        </w:rPr>
      </w:pPr>
    </w:p>
    <w:p w:rsidR="00B30837" w:rsidRPr="00AB0D16" w:rsidRDefault="00B30837" w:rsidP="0024156F">
      <w:pPr>
        <w:pStyle w:val="ListParagraph"/>
        <w:numPr>
          <w:ilvl w:val="0"/>
          <w:numId w:val="9"/>
        </w:numPr>
        <w:ind w:left="720"/>
        <w:rPr>
          <w:rFonts w:cs="Arial"/>
          <w:sz w:val="24"/>
          <w:szCs w:val="24"/>
        </w:rPr>
      </w:pPr>
      <w:r w:rsidRPr="00AB0D16">
        <w:rPr>
          <w:rFonts w:cs="Arial"/>
          <w:sz w:val="24"/>
          <w:szCs w:val="24"/>
        </w:rPr>
        <w:t>Consider and, if appropriate, identify limitations in a policy or procedures</w:t>
      </w:r>
      <w:r w:rsidR="007A1A87" w:rsidRPr="00AB0D16">
        <w:rPr>
          <w:rFonts w:cs="Arial"/>
          <w:sz w:val="24"/>
          <w:szCs w:val="24"/>
        </w:rPr>
        <w:t xml:space="preserve"> - b</w:t>
      </w:r>
      <w:r w:rsidRPr="00AB0D16">
        <w:rPr>
          <w:rFonts w:cs="Arial"/>
          <w:sz w:val="24"/>
          <w:szCs w:val="24"/>
        </w:rPr>
        <w:t xml:space="preserve">ut cannot make changes to the policy. </w:t>
      </w:r>
      <w:r w:rsidR="007A1A87" w:rsidRPr="00AB0D16">
        <w:rPr>
          <w:rFonts w:cs="Arial"/>
          <w:i/>
          <w:sz w:val="24"/>
          <w:szCs w:val="24"/>
        </w:rPr>
        <w:t>[</w:t>
      </w:r>
      <w:r w:rsidRPr="00AB0D16">
        <w:rPr>
          <w:rFonts w:cs="Arial"/>
          <w:i/>
          <w:sz w:val="24"/>
          <w:szCs w:val="24"/>
        </w:rPr>
        <w:t>It can, however, recommend that the policy be reviewed by the governing body to ensure that problems of a similar nature do not recur, and individual panel members can subsequently play their part in improving the policy</w:t>
      </w:r>
      <w:r w:rsidR="007A1A87" w:rsidRPr="00AB0D16">
        <w:rPr>
          <w:rFonts w:cs="Arial"/>
          <w:i/>
          <w:sz w:val="24"/>
          <w:szCs w:val="24"/>
        </w:rPr>
        <w:t>.]</w:t>
      </w:r>
    </w:p>
    <w:p w:rsidR="00415611" w:rsidRPr="00AB0D16" w:rsidRDefault="00415611" w:rsidP="0024156F">
      <w:pPr>
        <w:pStyle w:val="ListParagraph"/>
        <w:rPr>
          <w:rFonts w:cs="Arial"/>
          <w:sz w:val="24"/>
          <w:szCs w:val="24"/>
        </w:rPr>
      </w:pPr>
    </w:p>
    <w:p w:rsidR="00B30837" w:rsidRPr="00AB0D16" w:rsidRDefault="00B30837" w:rsidP="0024156F">
      <w:pPr>
        <w:pStyle w:val="ListParagraph"/>
        <w:numPr>
          <w:ilvl w:val="0"/>
          <w:numId w:val="9"/>
        </w:numPr>
        <w:ind w:left="720"/>
        <w:rPr>
          <w:rFonts w:cs="Arial"/>
          <w:sz w:val="24"/>
          <w:szCs w:val="24"/>
        </w:rPr>
      </w:pPr>
      <w:r w:rsidRPr="00AB0D16">
        <w:rPr>
          <w:rFonts w:cs="Arial"/>
          <w:sz w:val="24"/>
          <w:szCs w:val="24"/>
        </w:rPr>
        <w:t>Consider whether it should recommend that the governing body offer appropriate redress</w:t>
      </w:r>
      <w:r w:rsidR="00415611" w:rsidRPr="00AB0D16">
        <w:rPr>
          <w:rFonts w:cs="Arial"/>
          <w:sz w:val="24"/>
          <w:szCs w:val="24"/>
        </w:rPr>
        <w:t>.</w:t>
      </w:r>
    </w:p>
    <w:p w:rsidR="00A227FA" w:rsidRDefault="00A227FA" w:rsidP="00B30837">
      <w:pPr>
        <w:rPr>
          <w:rFonts w:cs="Arial"/>
          <w:b/>
          <w:sz w:val="24"/>
          <w:szCs w:val="24"/>
        </w:rPr>
      </w:pPr>
    </w:p>
    <w:p w:rsidR="00A227FA" w:rsidRDefault="00A227FA" w:rsidP="00B30837">
      <w:pPr>
        <w:rPr>
          <w:rFonts w:cs="Arial"/>
          <w:b/>
          <w:sz w:val="24"/>
          <w:szCs w:val="24"/>
        </w:rPr>
      </w:pPr>
    </w:p>
    <w:p w:rsidR="00B30837" w:rsidRPr="00AB0D16" w:rsidRDefault="0024156F" w:rsidP="00B30837">
      <w:pPr>
        <w:rPr>
          <w:rFonts w:cs="Arial"/>
          <w:b/>
          <w:sz w:val="24"/>
          <w:szCs w:val="24"/>
        </w:rPr>
      </w:pPr>
      <w:r w:rsidRPr="00AB0D16">
        <w:rPr>
          <w:rFonts w:cs="Arial"/>
          <w:b/>
          <w:sz w:val="24"/>
          <w:szCs w:val="24"/>
        </w:rPr>
        <w:lastRenderedPageBreak/>
        <w:t xml:space="preserve">What </w:t>
      </w:r>
      <w:r w:rsidR="00561083" w:rsidRPr="00AB0D16">
        <w:rPr>
          <w:rFonts w:cs="Arial"/>
          <w:b/>
          <w:sz w:val="24"/>
          <w:szCs w:val="24"/>
        </w:rPr>
        <w:t xml:space="preserve">will </w:t>
      </w:r>
      <w:r w:rsidRPr="00AB0D16">
        <w:rPr>
          <w:rFonts w:cs="Arial"/>
          <w:b/>
          <w:sz w:val="24"/>
          <w:szCs w:val="24"/>
        </w:rPr>
        <w:t xml:space="preserve">happen at the </w:t>
      </w:r>
      <w:r w:rsidR="00C36C43" w:rsidRPr="00AB0D16">
        <w:rPr>
          <w:rFonts w:cs="Arial"/>
          <w:b/>
          <w:sz w:val="24"/>
          <w:szCs w:val="24"/>
        </w:rPr>
        <w:t>g</w:t>
      </w:r>
      <w:r w:rsidR="00F16D4C" w:rsidRPr="00AB0D16">
        <w:rPr>
          <w:rFonts w:cs="Arial"/>
          <w:b/>
          <w:sz w:val="24"/>
          <w:szCs w:val="24"/>
        </w:rPr>
        <w:t xml:space="preserve">overnors’ </w:t>
      </w:r>
      <w:r w:rsidR="00C36C43" w:rsidRPr="00AB0D16">
        <w:rPr>
          <w:rFonts w:cs="Arial"/>
          <w:b/>
          <w:sz w:val="24"/>
          <w:szCs w:val="24"/>
        </w:rPr>
        <w:t>c</w:t>
      </w:r>
      <w:r w:rsidR="00F16D4C" w:rsidRPr="00AB0D16">
        <w:rPr>
          <w:rFonts w:cs="Arial"/>
          <w:b/>
          <w:sz w:val="24"/>
          <w:szCs w:val="24"/>
        </w:rPr>
        <w:t xml:space="preserve">omplaints </w:t>
      </w:r>
      <w:r w:rsidR="00C36C43" w:rsidRPr="00AB0D16">
        <w:rPr>
          <w:rFonts w:cs="Arial"/>
          <w:b/>
          <w:sz w:val="24"/>
          <w:szCs w:val="24"/>
        </w:rPr>
        <w:t>p</w:t>
      </w:r>
      <w:r w:rsidR="00F16D4C" w:rsidRPr="00AB0D16">
        <w:rPr>
          <w:rFonts w:cs="Arial"/>
          <w:b/>
          <w:sz w:val="24"/>
          <w:szCs w:val="24"/>
        </w:rPr>
        <w:t>anel</w:t>
      </w: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Complainant and Headteacher will enter the room where the hearing is taking place together.</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 xml:space="preserve">The </w:t>
      </w:r>
      <w:r w:rsidR="001C7551" w:rsidRPr="00AB0D16">
        <w:rPr>
          <w:rFonts w:cs="Arial"/>
          <w:sz w:val="24"/>
          <w:szCs w:val="24"/>
        </w:rPr>
        <w:t>C</w:t>
      </w:r>
      <w:r w:rsidRPr="00AB0D16">
        <w:rPr>
          <w:rFonts w:cs="Arial"/>
          <w:sz w:val="24"/>
          <w:szCs w:val="24"/>
        </w:rPr>
        <w:t xml:space="preserve">hair will introduce the panel members and the </w:t>
      </w:r>
      <w:r w:rsidR="00173DE5" w:rsidRPr="00AB0D16">
        <w:rPr>
          <w:rFonts w:cs="Arial"/>
          <w:sz w:val="24"/>
          <w:szCs w:val="24"/>
        </w:rPr>
        <w:t>C</w:t>
      </w:r>
      <w:r w:rsidRPr="00AB0D16">
        <w:rPr>
          <w:rFonts w:cs="Arial"/>
          <w:sz w:val="24"/>
          <w:szCs w:val="24"/>
        </w:rPr>
        <w:t>lerk and outline the process.</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The complainant is invited to explain the complaint</w:t>
      </w:r>
      <w:r w:rsidR="00173DE5" w:rsidRPr="00AB0D16">
        <w:rPr>
          <w:rFonts w:cs="Arial"/>
          <w:sz w:val="24"/>
          <w:szCs w:val="24"/>
        </w:rPr>
        <w:t>.</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The Headteacher may question the complainant</w:t>
      </w:r>
      <w:r w:rsidR="00173DE5" w:rsidRPr="00AB0D16">
        <w:rPr>
          <w:rFonts w:cs="Arial"/>
          <w:sz w:val="24"/>
          <w:szCs w:val="24"/>
        </w:rPr>
        <w:t>.</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The panel will question the complainant</w:t>
      </w:r>
      <w:r w:rsidR="00173DE5" w:rsidRPr="00AB0D16">
        <w:rPr>
          <w:rFonts w:cs="Arial"/>
          <w:sz w:val="24"/>
          <w:szCs w:val="24"/>
        </w:rPr>
        <w:t>.</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The Headteacher is then invited to explain the school's actions</w:t>
      </w:r>
      <w:r w:rsidR="00173DE5" w:rsidRPr="00AB0D16">
        <w:rPr>
          <w:rFonts w:cs="Arial"/>
          <w:sz w:val="24"/>
          <w:szCs w:val="24"/>
        </w:rPr>
        <w:t>.</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The complainant may question the Headteacher</w:t>
      </w:r>
      <w:r w:rsidR="00173DE5" w:rsidRPr="00AB0D16">
        <w:rPr>
          <w:rFonts w:cs="Arial"/>
          <w:sz w:val="24"/>
          <w:szCs w:val="24"/>
        </w:rPr>
        <w:t>.</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The panel will question the Headteacher</w:t>
      </w:r>
      <w:r w:rsidR="00173DE5" w:rsidRPr="00AB0D16">
        <w:rPr>
          <w:rFonts w:cs="Arial"/>
          <w:sz w:val="24"/>
          <w:szCs w:val="24"/>
        </w:rPr>
        <w:t>.</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The complainant is then invited to sum up their complaint.</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The Headteacher is then invited to sum up the school's actions and response to the complaint.</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 xml:space="preserve">The </w:t>
      </w:r>
      <w:r w:rsidR="00173DE5" w:rsidRPr="00AB0D16">
        <w:rPr>
          <w:rFonts w:cs="Arial"/>
          <w:sz w:val="24"/>
          <w:szCs w:val="24"/>
        </w:rPr>
        <w:t>C</w:t>
      </w:r>
      <w:r w:rsidRPr="00AB0D16">
        <w:rPr>
          <w:rFonts w:cs="Arial"/>
          <w:sz w:val="24"/>
          <w:szCs w:val="24"/>
        </w:rPr>
        <w:t>hair explains that both parties will hear from the panel within five working days.</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Both parties leave together while the panel decides on the issues.</w:t>
      </w:r>
    </w:p>
    <w:p w:rsidR="00173DE5" w:rsidRPr="00AB0D16" w:rsidRDefault="00173DE5" w:rsidP="00C36C43">
      <w:pPr>
        <w:pStyle w:val="ListParagraph"/>
        <w:spacing w:before="240"/>
        <w:rPr>
          <w:rFonts w:cs="Arial"/>
          <w:sz w:val="24"/>
          <w:szCs w:val="24"/>
        </w:rPr>
      </w:pPr>
    </w:p>
    <w:p w:rsidR="00B30837" w:rsidRPr="00AB0D16" w:rsidRDefault="00B30837" w:rsidP="00C36C43">
      <w:pPr>
        <w:pStyle w:val="ListParagraph"/>
        <w:numPr>
          <w:ilvl w:val="0"/>
          <w:numId w:val="11"/>
        </w:numPr>
        <w:spacing w:before="240"/>
        <w:ind w:left="720"/>
        <w:rPr>
          <w:rFonts w:cs="Arial"/>
          <w:sz w:val="24"/>
          <w:szCs w:val="24"/>
        </w:rPr>
      </w:pPr>
      <w:r w:rsidRPr="00AB0D16">
        <w:rPr>
          <w:rFonts w:cs="Arial"/>
          <w:sz w:val="24"/>
          <w:szCs w:val="24"/>
        </w:rPr>
        <w:t xml:space="preserve">The </w:t>
      </w:r>
      <w:r w:rsidR="00173DE5" w:rsidRPr="00AB0D16">
        <w:rPr>
          <w:rFonts w:cs="Arial"/>
          <w:sz w:val="24"/>
          <w:szCs w:val="24"/>
        </w:rPr>
        <w:t>C</w:t>
      </w:r>
      <w:r w:rsidRPr="00AB0D16">
        <w:rPr>
          <w:rFonts w:cs="Arial"/>
          <w:sz w:val="24"/>
          <w:szCs w:val="24"/>
        </w:rPr>
        <w:t>lerk will remain with the panel to clarify any issues</w:t>
      </w:r>
      <w:r w:rsidR="00173DE5" w:rsidRPr="00AB0D16">
        <w:rPr>
          <w:rFonts w:cs="Arial"/>
          <w:sz w:val="24"/>
          <w:szCs w:val="24"/>
        </w:rPr>
        <w:t>.</w:t>
      </w:r>
    </w:p>
    <w:p w:rsidR="00B30837" w:rsidRPr="00AB0D16" w:rsidRDefault="00B30837" w:rsidP="00B30837">
      <w:pPr>
        <w:rPr>
          <w:rFonts w:cs="Arial"/>
          <w:b/>
          <w:sz w:val="24"/>
          <w:szCs w:val="24"/>
        </w:rPr>
      </w:pPr>
      <w:r w:rsidRPr="00AB0D16">
        <w:rPr>
          <w:rFonts w:cs="Arial"/>
          <w:b/>
          <w:sz w:val="24"/>
          <w:szCs w:val="24"/>
        </w:rPr>
        <w:t>Notes</w:t>
      </w:r>
      <w:r w:rsidR="00C36C43" w:rsidRPr="00AB0D16">
        <w:rPr>
          <w:rFonts w:cs="Arial"/>
          <w:b/>
          <w:sz w:val="24"/>
          <w:szCs w:val="24"/>
        </w:rPr>
        <w:t xml:space="preserve"> about the conduct of the panel</w:t>
      </w:r>
    </w:p>
    <w:p w:rsidR="00B30837" w:rsidRPr="00AB0D16" w:rsidRDefault="00B30837" w:rsidP="00B30837">
      <w:pPr>
        <w:rPr>
          <w:rFonts w:cs="Arial"/>
          <w:sz w:val="24"/>
          <w:szCs w:val="24"/>
        </w:rPr>
      </w:pPr>
      <w:r w:rsidRPr="00AB0D16">
        <w:rPr>
          <w:rFonts w:cs="Arial"/>
          <w:sz w:val="24"/>
          <w:szCs w:val="24"/>
        </w:rPr>
        <w:t>The hearing should be made as unintimidating as possible to all parties.</w:t>
      </w:r>
    </w:p>
    <w:p w:rsidR="00B30837" w:rsidRPr="00AB0D16" w:rsidRDefault="00B30837" w:rsidP="00B30837">
      <w:pPr>
        <w:rPr>
          <w:rFonts w:cs="Arial"/>
          <w:sz w:val="24"/>
          <w:szCs w:val="24"/>
        </w:rPr>
      </w:pPr>
      <w:r w:rsidRPr="00AB0D16">
        <w:rPr>
          <w:rFonts w:cs="Arial"/>
          <w:sz w:val="24"/>
          <w:szCs w:val="24"/>
        </w:rPr>
        <w:t>The panel may ask questions at any point. Panel members must find ways to ask probing questions while maintaining impartiality.</w:t>
      </w:r>
    </w:p>
    <w:p w:rsidR="00B30837" w:rsidRPr="00AB0D16" w:rsidRDefault="00B30837" w:rsidP="00B30837">
      <w:pPr>
        <w:rPr>
          <w:rFonts w:cs="Arial"/>
          <w:sz w:val="24"/>
          <w:szCs w:val="24"/>
        </w:rPr>
      </w:pPr>
      <w:r w:rsidRPr="00AB0D16">
        <w:rPr>
          <w:rFonts w:cs="Arial"/>
          <w:sz w:val="24"/>
          <w:szCs w:val="24"/>
        </w:rPr>
        <w:t>The Headteacher must have no contact with members of the governors' complaints panel except when the complainant is present to preserve the principle of neutrality. This means that Headteacher and complainant enter and leave the room where the hearing is held together.</w:t>
      </w:r>
    </w:p>
    <w:p w:rsidR="00B30837" w:rsidRPr="00AB0D16" w:rsidRDefault="00B30837" w:rsidP="00B30837">
      <w:pPr>
        <w:rPr>
          <w:rFonts w:cs="Arial"/>
          <w:sz w:val="24"/>
          <w:szCs w:val="24"/>
        </w:rPr>
      </w:pPr>
      <w:r w:rsidRPr="00AB0D16">
        <w:rPr>
          <w:rFonts w:cs="Arial"/>
          <w:sz w:val="24"/>
          <w:szCs w:val="24"/>
        </w:rPr>
        <w:t xml:space="preserve">The </w:t>
      </w:r>
      <w:r w:rsidR="00433172" w:rsidRPr="00AB0D16">
        <w:rPr>
          <w:rFonts w:cs="Arial"/>
          <w:sz w:val="24"/>
          <w:szCs w:val="24"/>
        </w:rPr>
        <w:t>C</w:t>
      </w:r>
      <w:r w:rsidRPr="00AB0D16">
        <w:rPr>
          <w:rFonts w:cs="Arial"/>
          <w:sz w:val="24"/>
          <w:szCs w:val="24"/>
        </w:rPr>
        <w:t>hair of the panel should discourage the introduction of fresh documentary evidence at the hearing</w:t>
      </w:r>
      <w:r w:rsidR="00433172" w:rsidRPr="00AB0D16">
        <w:rPr>
          <w:rFonts w:cs="Arial"/>
          <w:sz w:val="24"/>
          <w:szCs w:val="24"/>
        </w:rPr>
        <w:t xml:space="preserve"> - t</w:t>
      </w:r>
      <w:r w:rsidRPr="00AB0D16">
        <w:rPr>
          <w:rFonts w:cs="Arial"/>
          <w:sz w:val="24"/>
          <w:szCs w:val="24"/>
        </w:rPr>
        <w:t xml:space="preserve">here should be every encouragement to produce the evidence in advance so that both sides have time to study it. However, if new and relevant evidence is accepted by the </w:t>
      </w:r>
      <w:r w:rsidR="00433172" w:rsidRPr="00AB0D16">
        <w:rPr>
          <w:rFonts w:cs="Arial"/>
          <w:sz w:val="24"/>
          <w:szCs w:val="24"/>
        </w:rPr>
        <w:t>C</w:t>
      </w:r>
      <w:r w:rsidRPr="00AB0D16">
        <w:rPr>
          <w:rFonts w:cs="Arial"/>
          <w:sz w:val="24"/>
          <w:szCs w:val="24"/>
        </w:rPr>
        <w:t xml:space="preserve">hair, the </w:t>
      </w:r>
      <w:r w:rsidR="00433172" w:rsidRPr="00AB0D16">
        <w:rPr>
          <w:rFonts w:cs="Arial"/>
          <w:sz w:val="24"/>
          <w:szCs w:val="24"/>
        </w:rPr>
        <w:t>C</w:t>
      </w:r>
      <w:r w:rsidRPr="00AB0D16">
        <w:rPr>
          <w:rFonts w:cs="Arial"/>
          <w:sz w:val="24"/>
          <w:szCs w:val="24"/>
        </w:rPr>
        <w:t>hair will adjourn the hearing for a few minutes to allow everyone to read the document</w:t>
      </w:r>
      <w:r w:rsidR="00433172" w:rsidRPr="00AB0D16">
        <w:rPr>
          <w:rFonts w:cs="Arial"/>
          <w:sz w:val="24"/>
          <w:szCs w:val="24"/>
        </w:rPr>
        <w:t>(s)</w:t>
      </w:r>
      <w:r w:rsidRPr="00AB0D16">
        <w:rPr>
          <w:rFonts w:cs="Arial"/>
          <w:sz w:val="24"/>
          <w:szCs w:val="24"/>
        </w:rPr>
        <w:t>. Both parties must leave the hearing room during the adjournment.</w:t>
      </w:r>
    </w:p>
    <w:p w:rsidR="00B30837" w:rsidRPr="00AB0D16" w:rsidRDefault="00C36C43" w:rsidP="00B30837">
      <w:pPr>
        <w:rPr>
          <w:rFonts w:cs="Arial"/>
          <w:b/>
          <w:sz w:val="24"/>
          <w:szCs w:val="24"/>
        </w:rPr>
      </w:pPr>
      <w:r w:rsidRPr="00AB0D16">
        <w:rPr>
          <w:rFonts w:cs="Arial"/>
          <w:b/>
          <w:sz w:val="24"/>
          <w:szCs w:val="24"/>
        </w:rPr>
        <w:lastRenderedPageBreak/>
        <w:t xml:space="preserve">Notes about </w:t>
      </w:r>
      <w:r w:rsidR="00B30837" w:rsidRPr="00AB0D16">
        <w:rPr>
          <w:rFonts w:cs="Arial"/>
          <w:b/>
          <w:sz w:val="24"/>
          <w:szCs w:val="24"/>
        </w:rPr>
        <w:t>exceptional circumstances</w:t>
      </w:r>
    </w:p>
    <w:p w:rsidR="00B30837" w:rsidRPr="00AB0D16" w:rsidRDefault="00C36C43" w:rsidP="00B30837">
      <w:pPr>
        <w:rPr>
          <w:rFonts w:cs="Arial"/>
          <w:sz w:val="24"/>
          <w:szCs w:val="24"/>
        </w:rPr>
      </w:pPr>
      <w:r w:rsidRPr="00AB0D16">
        <w:rPr>
          <w:rFonts w:cs="Arial"/>
          <w:sz w:val="24"/>
          <w:szCs w:val="24"/>
        </w:rPr>
        <w:t>T</w:t>
      </w:r>
      <w:r w:rsidR="00B30837" w:rsidRPr="00AB0D16">
        <w:rPr>
          <w:rFonts w:cs="Arial"/>
          <w:sz w:val="24"/>
          <w:szCs w:val="24"/>
        </w:rPr>
        <w:t>he description above does not cover exceptional circumstances which might include:</w:t>
      </w:r>
    </w:p>
    <w:p w:rsidR="00B30837" w:rsidRPr="00AB0D16" w:rsidRDefault="00B30837" w:rsidP="00433172">
      <w:pPr>
        <w:pStyle w:val="ListParagraph"/>
        <w:numPr>
          <w:ilvl w:val="0"/>
          <w:numId w:val="12"/>
        </w:numPr>
        <w:rPr>
          <w:rFonts w:cs="Arial"/>
          <w:sz w:val="24"/>
          <w:szCs w:val="24"/>
        </w:rPr>
      </w:pPr>
      <w:r w:rsidRPr="00AB0D16">
        <w:rPr>
          <w:rFonts w:cs="Arial"/>
          <w:sz w:val="24"/>
          <w:szCs w:val="24"/>
        </w:rPr>
        <w:t xml:space="preserve">The </w:t>
      </w:r>
      <w:r w:rsidR="00F7000F" w:rsidRPr="00AB0D16">
        <w:rPr>
          <w:rFonts w:cs="Arial"/>
          <w:sz w:val="24"/>
          <w:szCs w:val="24"/>
        </w:rPr>
        <w:t>Chair of Governors</w:t>
      </w:r>
      <w:r w:rsidRPr="00AB0D16">
        <w:rPr>
          <w:rFonts w:cs="Arial"/>
          <w:sz w:val="24"/>
          <w:szCs w:val="24"/>
        </w:rPr>
        <w:t xml:space="preserve"> may not be able to find three governors who have no prior knowledge of the case</w:t>
      </w:r>
      <w:r w:rsidR="00433172" w:rsidRPr="00AB0D16">
        <w:rPr>
          <w:rFonts w:cs="Arial"/>
          <w:sz w:val="24"/>
          <w:szCs w:val="24"/>
        </w:rPr>
        <w:t>.</w:t>
      </w:r>
    </w:p>
    <w:p w:rsidR="00B30837" w:rsidRPr="00AB0D16" w:rsidRDefault="00B30837" w:rsidP="00433172">
      <w:pPr>
        <w:pStyle w:val="ListParagraph"/>
        <w:numPr>
          <w:ilvl w:val="0"/>
          <w:numId w:val="13"/>
        </w:numPr>
        <w:rPr>
          <w:rFonts w:cs="Arial"/>
          <w:sz w:val="24"/>
          <w:szCs w:val="24"/>
        </w:rPr>
      </w:pPr>
      <w:r w:rsidRPr="00AB0D16">
        <w:rPr>
          <w:rFonts w:cs="Arial"/>
          <w:sz w:val="24"/>
          <w:szCs w:val="24"/>
        </w:rPr>
        <w:t xml:space="preserve">If a case has become a major talking point around the community, the </w:t>
      </w:r>
      <w:r w:rsidR="00433172" w:rsidRPr="00AB0D16">
        <w:rPr>
          <w:rFonts w:cs="Arial"/>
          <w:sz w:val="24"/>
          <w:szCs w:val="24"/>
        </w:rPr>
        <w:t>C</w:t>
      </w:r>
      <w:r w:rsidRPr="00AB0D16">
        <w:rPr>
          <w:rFonts w:cs="Arial"/>
          <w:sz w:val="24"/>
          <w:szCs w:val="24"/>
        </w:rPr>
        <w:t>hair can nominate three</w:t>
      </w:r>
      <w:r w:rsidR="00433172" w:rsidRPr="00AB0D16">
        <w:rPr>
          <w:rFonts w:cs="Arial"/>
          <w:sz w:val="24"/>
          <w:szCs w:val="24"/>
        </w:rPr>
        <w:t xml:space="preserve"> </w:t>
      </w:r>
      <w:r w:rsidRPr="00AB0D16">
        <w:rPr>
          <w:rFonts w:cs="Arial"/>
          <w:sz w:val="24"/>
          <w:szCs w:val="24"/>
        </w:rPr>
        <w:t>governors with minimal prior knowledge</w:t>
      </w:r>
      <w:r w:rsidR="00433172" w:rsidRPr="00AB0D16">
        <w:rPr>
          <w:rFonts w:cs="Arial"/>
          <w:sz w:val="24"/>
          <w:szCs w:val="24"/>
        </w:rPr>
        <w:t>.</w:t>
      </w:r>
    </w:p>
    <w:p w:rsidR="00B30837" w:rsidRPr="00AB0D16" w:rsidRDefault="00B30837" w:rsidP="00433172">
      <w:pPr>
        <w:pStyle w:val="ListParagraph"/>
        <w:numPr>
          <w:ilvl w:val="0"/>
          <w:numId w:val="13"/>
        </w:numPr>
        <w:rPr>
          <w:rFonts w:cs="Arial"/>
          <w:sz w:val="24"/>
          <w:szCs w:val="24"/>
        </w:rPr>
      </w:pPr>
      <w:r w:rsidRPr="00AB0D16">
        <w:rPr>
          <w:rFonts w:cs="Arial"/>
          <w:sz w:val="24"/>
          <w:szCs w:val="24"/>
        </w:rPr>
        <w:t>If there are still insufficient governors able to sit on a panel, the governing body in consultation with the Local Authority will put in place an alternative fair process</w:t>
      </w:r>
      <w:r w:rsidR="00433172" w:rsidRPr="00AB0D16">
        <w:rPr>
          <w:rFonts w:cs="Arial"/>
          <w:sz w:val="24"/>
          <w:szCs w:val="24"/>
        </w:rPr>
        <w:t xml:space="preserve"> (the </w:t>
      </w:r>
      <w:r w:rsidR="00F7000F" w:rsidRPr="00AB0D16">
        <w:rPr>
          <w:rFonts w:cs="Arial"/>
          <w:sz w:val="24"/>
          <w:szCs w:val="24"/>
        </w:rPr>
        <w:t>Chair of Governors</w:t>
      </w:r>
      <w:r w:rsidR="00433172" w:rsidRPr="00AB0D16">
        <w:rPr>
          <w:rFonts w:cs="Arial"/>
          <w:sz w:val="24"/>
          <w:szCs w:val="24"/>
        </w:rPr>
        <w:t xml:space="preserve"> will </w:t>
      </w:r>
      <w:r w:rsidRPr="00AB0D16">
        <w:rPr>
          <w:rFonts w:cs="Arial"/>
          <w:sz w:val="24"/>
          <w:szCs w:val="24"/>
        </w:rPr>
        <w:t>consult Governor Services in the first instance on 01926 412259</w:t>
      </w:r>
      <w:r w:rsidR="00433172" w:rsidRPr="00AB0D16">
        <w:rPr>
          <w:rFonts w:cs="Arial"/>
          <w:sz w:val="24"/>
          <w:szCs w:val="24"/>
        </w:rPr>
        <w:t xml:space="preserve"> if this is the case).</w:t>
      </w:r>
    </w:p>
    <w:p w:rsidR="00433172" w:rsidRPr="00AB0D16" w:rsidRDefault="00433172" w:rsidP="00433172">
      <w:pPr>
        <w:pStyle w:val="ListParagraph"/>
        <w:spacing w:before="240"/>
        <w:ind w:left="360"/>
        <w:rPr>
          <w:rFonts w:cs="Arial"/>
          <w:sz w:val="24"/>
          <w:szCs w:val="24"/>
        </w:rPr>
      </w:pPr>
    </w:p>
    <w:p w:rsidR="00B30837" w:rsidRPr="00AB0D16" w:rsidRDefault="00B30837" w:rsidP="00433172">
      <w:pPr>
        <w:pStyle w:val="ListParagraph"/>
        <w:numPr>
          <w:ilvl w:val="0"/>
          <w:numId w:val="12"/>
        </w:numPr>
        <w:spacing w:before="240"/>
        <w:rPr>
          <w:rFonts w:cs="Arial"/>
          <w:sz w:val="24"/>
          <w:szCs w:val="24"/>
        </w:rPr>
      </w:pPr>
      <w:r w:rsidRPr="00AB0D16">
        <w:rPr>
          <w:rFonts w:cs="Arial"/>
          <w:sz w:val="24"/>
          <w:szCs w:val="24"/>
        </w:rPr>
        <w:t>A complaint to the governors' complaints panel will never be against a junior member of staff</w:t>
      </w:r>
      <w:r w:rsidR="00433172" w:rsidRPr="00AB0D16">
        <w:rPr>
          <w:rFonts w:cs="Arial"/>
          <w:sz w:val="24"/>
          <w:szCs w:val="24"/>
        </w:rPr>
        <w:t xml:space="preserve">. </w:t>
      </w:r>
    </w:p>
    <w:p w:rsidR="00433172" w:rsidRPr="00AB0D16" w:rsidRDefault="00433172" w:rsidP="00433172">
      <w:pPr>
        <w:pStyle w:val="ListParagraph"/>
        <w:numPr>
          <w:ilvl w:val="0"/>
          <w:numId w:val="14"/>
        </w:numPr>
        <w:rPr>
          <w:rFonts w:cs="Arial"/>
          <w:sz w:val="24"/>
          <w:szCs w:val="24"/>
        </w:rPr>
      </w:pPr>
      <w:r w:rsidRPr="00AB0D16">
        <w:rPr>
          <w:rFonts w:cs="Arial"/>
          <w:sz w:val="24"/>
          <w:szCs w:val="24"/>
        </w:rPr>
        <w:t>I</w:t>
      </w:r>
      <w:r w:rsidR="00B30837" w:rsidRPr="00AB0D16">
        <w:rPr>
          <w:rFonts w:cs="Arial"/>
          <w:sz w:val="24"/>
          <w:szCs w:val="24"/>
        </w:rPr>
        <w:t>t may be against the way the Headteacher handled a complaint a</w:t>
      </w:r>
      <w:r w:rsidRPr="00AB0D16">
        <w:rPr>
          <w:rFonts w:cs="Arial"/>
          <w:sz w:val="24"/>
          <w:szCs w:val="24"/>
        </w:rPr>
        <w:t xml:space="preserve">gainst a junior member of staff </w:t>
      </w:r>
      <w:r w:rsidR="00B30837" w:rsidRPr="00AB0D16">
        <w:rPr>
          <w:rFonts w:cs="Arial"/>
          <w:sz w:val="24"/>
          <w:szCs w:val="24"/>
        </w:rPr>
        <w:t xml:space="preserve">but it is conceivable that a senior manager will appropriately stand in for the Headteacher. </w:t>
      </w:r>
    </w:p>
    <w:p w:rsidR="00B30837" w:rsidRPr="00AB0D16" w:rsidRDefault="00B30837" w:rsidP="00433172">
      <w:pPr>
        <w:pStyle w:val="ListParagraph"/>
        <w:numPr>
          <w:ilvl w:val="0"/>
          <w:numId w:val="14"/>
        </w:numPr>
        <w:rPr>
          <w:rFonts w:cs="Arial"/>
          <w:sz w:val="24"/>
          <w:szCs w:val="24"/>
        </w:rPr>
      </w:pPr>
      <w:r w:rsidRPr="00AB0D16">
        <w:rPr>
          <w:rFonts w:cs="Arial"/>
          <w:sz w:val="24"/>
          <w:szCs w:val="24"/>
        </w:rPr>
        <w:t>That would need to be considered very carefully but if agreed the senior manager would be 'the Headteacher' for the purpose of the panel.</w:t>
      </w:r>
    </w:p>
    <w:p w:rsidR="00433172" w:rsidRPr="00AB0D16" w:rsidRDefault="00433172" w:rsidP="00433172">
      <w:pPr>
        <w:pStyle w:val="ListParagraph"/>
        <w:ind w:left="360"/>
        <w:rPr>
          <w:rFonts w:cs="Arial"/>
          <w:sz w:val="24"/>
          <w:szCs w:val="24"/>
        </w:rPr>
      </w:pPr>
    </w:p>
    <w:p w:rsidR="00433172" w:rsidRPr="00AB0D16" w:rsidRDefault="00B30837" w:rsidP="00433172">
      <w:pPr>
        <w:pStyle w:val="ListParagraph"/>
        <w:numPr>
          <w:ilvl w:val="0"/>
          <w:numId w:val="12"/>
        </w:numPr>
        <w:rPr>
          <w:rFonts w:cs="Arial"/>
          <w:sz w:val="24"/>
          <w:szCs w:val="24"/>
        </w:rPr>
      </w:pPr>
      <w:r w:rsidRPr="00AB0D16">
        <w:rPr>
          <w:rFonts w:cs="Arial"/>
          <w:sz w:val="24"/>
          <w:szCs w:val="24"/>
        </w:rPr>
        <w:t xml:space="preserve">There may be exceptional circumstances in which the complaint is against the </w:t>
      </w:r>
      <w:r w:rsidR="00F7000F" w:rsidRPr="00AB0D16">
        <w:rPr>
          <w:rFonts w:cs="Arial"/>
          <w:sz w:val="24"/>
          <w:szCs w:val="24"/>
        </w:rPr>
        <w:t>Chair of Governors</w:t>
      </w:r>
      <w:r w:rsidR="00433172" w:rsidRPr="00AB0D16">
        <w:rPr>
          <w:rFonts w:cs="Arial"/>
          <w:sz w:val="24"/>
          <w:szCs w:val="24"/>
        </w:rPr>
        <w:t xml:space="preserve"> (e</w:t>
      </w:r>
      <w:r w:rsidRPr="00AB0D16">
        <w:rPr>
          <w:rFonts w:cs="Arial"/>
          <w:sz w:val="24"/>
          <w:szCs w:val="24"/>
        </w:rPr>
        <w:t>.g. for refusing to deal with a complaint</w:t>
      </w:r>
      <w:r w:rsidR="00433172" w:rsidRPr="00AB0D16">
        <w:rPr>
          <w:rFonts w:cs="Arial"/>
          <w:sz w:val="24"/>
          <w:szCs w:val="24"/>
        </w:rPr>
        <w:t>)</w:t>
      </w:r>
      <w:r w:rsidR="00C36C43" w:rsidRPr="00AB0D16">
        <w:rPr>
          <w:rFonts w:cs="Arial"/>
          <w:sz w:val="24"/>
          <w:szCs w:val="24"/>
        </w:rPr>
        <w:t>.</w:t>
      </w:r>
    </w:p>
    <w:p w:rsidR="0055689D" w:rsidRPr="00AB0D16" w:rsidRDefault="00B30837" w:rsidP="0022459D">
      <w:pPr>
        <w:pStyle w:val="ListParagraph"/>
        <w:numPr>
          <w:ilvl w:val="0"/>
          <w:numId w:val="15"/>
        </w:numPr>
        <w:rPr>
          <w:rFonts w:cs="Arial"/>
          <w:sz w:val="24"/>
          <w:szCs w:val="24"/>
        </w:rPr>
      </w:pPr>
      <w:r w:rsidRPr="00AB0D16">
        <w:rPr>
          <w:rFonts w:cs="Arial"/>
          <w:sz w:val="24"/>
          <w:szCs w:val="24"/>
        </w:rPr>
        <w:t xml:space="preserve">In those circumstances the </w:t>
      </w:r>
      <w:r w:rsidR="0055689D" w:rsidRPr="00AB0D16">
        <w:rPr>
          <w:rFonts w:cs="Arial"/>
          <w:sz w:val="24"/>
          <w:szCs w:val="24"/>
        </w:rPr>
        <w:t xml:space="preserve">complaint should be sent to the Clerk </w:t>
      </w:r>
      <w:r w:rsidR="00F7000F" w:rsidRPr="00AB0D16">
        <w:rPr>
          <w:rFonts w:cs="Arial"/>
          <w:sz w:val="24"/>
          <w:szCs w:val="24"/>
        </w:rPr>
        <w:t xml:space="preserve">of </w:t>
      </w:r>
      <w:r w:rsidR="0055689D" w:rsidRPr="00AB0D16">
        <w:rPr>
          <w:rFonts w:cs="Arial"/>
          <w:sz w:val="24"/>
          <w:szCs w:val="24"/>
        </w:rPr>
        <w:t>the governing body at the School (address above).</w:t>
      </w:r>
    </w:p>
    <w:p w:rsidR="00B30837" w:rsidRPr="00AB0D16" w:rsidRDefault="0055689D" w:rsidP="0022459D">
      <w:pPr>
        <w:pStyle w:val="ListParagraph"/>
        <w:numPr>
          <w:ilvl w:val="0"/>
          <w:numId w:val="15"/>
        </w:numPr>
        <w:rPr>
          <w:rFonts w:cs="Arial"/>
          <w:sz w:val="24"/>
          <w:szCs w:val="24"/>
        </w:rPr>
      </w:pPr>
      <w:r w:rsidRPr="00AB0D16">
        <w:rPr>
          <w:rFonts w:cs="Arial"/>
          <w:sz w:val="24"/>
          <w:szCs w:val="24"/>
        </w:rPr>
        <w:t xml:space="preserve">The </w:t>
      </w:r>
      <w:r w:rsidR="00B30837" w:rsidRPr="00AB0D16">
        <w:rPr>
          <w:rFonts w:cs="Arial"/>
          <w:sz w:val="24"/>
          <w:szCs w:val="24"/>
        </w:rPr>
        <w:t>procedure above would be adapted and every reference to 'Headteacher' would be read as '</w:t>
      </w:r>
      <w:r w:rsidR="00F7000F" w:rsidRPr="00AB0D16">
        <w:rPr>
          <w:rFonts w:cs="Arial"/>
          <w:sz w:val="24"/>
          <w:szCs w:val="24"/>
        </w:rPr>
        <w:t>Chair of Governors</w:t>
      </w:r>
      <w:r w:rsidR="00B30837" w:rsidRPr="00AB0D16">
        <w:rPr>
          <w:rFonts w:cs="Arial"/>
          <w:sz w:val="24"/>
          <w:szCs w:val="24"/>
        </w:rPr>
        <w:t>'.</w:t>
      </w:r>
    </w:p>
    <w:p w:rsidR="00B30837" w:rsidRPr="00AB0D16" w:rsidRDefault="00B30837" w:rsidP="00B30837">
      <w:pPr>
        <w:rPr>
          <w:rFonts w:cs="Arial"/>
          <w:b/>
          <w:sz w:val="24"/>
          <w:szCs w:val="24"/>
        </w:rPr>
      </w:pPr>
      <w:r w:rsidRPr="00AB0D16">
        <w:rPr>
          <w:rFonts w:cs="Arial"/>
          <w:b/>
          <w:sz w:val="24"/>
          <w:szCs w:val="24"/>
        </w:rPr>
        <w:t>Writing the decision letter</w:t>
      </w:r>
    </w:p>
    <w:p w:rsidR="006446E3" w:rsidRPr="00AB0D16" w:rsidRDefault="00B30837" w:rsidP="00B30837">
      <w:pPr>
        <w:rPr>
          <w:rFonts w:cs="Arial"/>
          <w:sz w:val="24"/>
          <w:szCs w:val="24"/>
        </w:rPr>
      </w:pPr>
      <w:r w:rsidRPr="00AB0D16">
        <w:rPr>
          <w:rFonts w:cs="Arial"/>
          <w:sz w:val="24"/>
          <w:szCs w:val="24"/>
        </w:rPr>
        <w:t xml:space="preserve">The </w:t>
      </w:r>
      <w:r w:rsidR="00E64580" w:rsidRPr="00AB0D16">
        <w:rPr>
          <w:rFonts w:cs="Arial"/>
          <w:sz w:val="24"/>
          <w:szCs w:val="24"/>
        </w:rPr>
        <w:t>C</w:t>
      </w:r>
      <w:r w:rsidRPr="00AB0D16">
        <w:rPr>
          <w:rFonts w:cs="Arial"/>
          <w:sz w:val="24"/>
          <w:szCs w:val="24"/>
        </w:rPr>
        <w:t xml:space="preserve">lerk should </w:t>
      </w:r>
      <w:r w:rsidR="006446E3" w:rsidRPr="00AB0D16">
        <w:rPr>
          <w:rFonts w:cs="Arial"/>
          <w:sz w:val="24"/>
          <w:szCs w:val="24"/>
        </w:rPr>
        <w:t xml:space="preserve">make sure </w:t>
      </w:r>
      <w:r w:rsidRPr="00AB0D16">
        <w:rPr>
          <w:rFonts w:cs="Arial"/>
          <w:sz w:val="24"/>
          <w:szCs w:val="24"/>
        </w:rPr>
        <w:t xml:space="preserve">that s/he </w:t>
      </w:r>
      <w:r w:rsidR="006446E3" w:rsidRPr="00AB0D16">
        <w:rPr>
          <w:rFonts w:cs="Arial"/>
          <w:sz w:val="24"/>
          <w:szCs w:val="24"/>
        </w:rPr>
        <w:t xml:space="preserve">uses </w:t>
      </w:r>
      <w:r w:rsidRPr="00AB0D16">
        <w:rPr>
          <w:rFonts w:cs="Arial"/>
          <w:sz w:val="24"/>
          <w:szCs w:val="24"/>
        </w:rPr>
        <w:t>clear wording</w:t>
      </w:r>
      <w:r w:rsidR="006446E3" w:rsidRPr="00AB0D16">
        <w:rPr>
          <w:rFonts w:cs="Arial"/>
          <w:sz w:val="24"/>
          <w:szCs w:val="24"/>
        </w:rPr>
        <w:t xml:space="preserve"> that s</w:t>
      </w:r>
      <w:r w:rsidRPr="00AB0D16">
        <w:rPr>
          <w:rFonts w:cs="Arial"/>
          <w:sz w:val="24"/>
          <w:szCs w:val="24"/>
        </w:rPr>
        <w:t>tat</w:t>
      </w:r>
      <w:r w:rsidR="006446E3" w:rsidRPr="00AB0D16">
        <w:rPr>
          <w:rFonts w:cs="Arial"/>
          <w:sz w:val="24"/>
          <w:szCs w:val="24"/>
        </w:rPr>
        <w:t xml:space="preserve">es </w:t>
      </w:r>
      <w:r w:rsidRPr="00AB0D16">
        <w:rPr>
          <w:rFonts w:cs="Arial"/>
          <w:sz w:val="24"/>
          <w:szCs w:val="24"/>
        </w:rPr>
        <w:t xml:space="preserve">the panel decision about each of the issues considered before the panel is allowed to finish. </w:t>
      </w:r>
    </w:p>
    <w:p w:rsidR="00B30837" w:rsidRPr="00AB0D16" w:rsidRDefault="00B30837" w:rsidP="00B30837">
      <w:pPr>
        <w:rPr>
          <w:rFonts w:cs="Arial"/>
          <w:sz w:val="24"/>
          <w:szCs w:val="24"/>
        </w:rPr>
      </w:pPr>
      <w:r w:rsidRPr="00AB0D16">
        <w:rPr>
          <w:rFonts w:cs="Arial"/>
          <w:sz w:val="24"/>
          <w:szCs w:val="24"/>
        </w:rPr>
        <w:t xml:space="preserve">The </w:t>
      </w:r>
      <w:r w:rsidR="00E10839" w:rsidRPr="00AB0D16">
        <w:rPr>
          <w:rFonts w:cs="Arial"/>
          <w:sz w:val="24"/>
          <w:szCs w:val="24"/>
        </w:rPr>
        <w:t>C</w:t>
      </w:r>
      <w:r w:rsidRPr="00AB0D16">
        <w:rPr>
          <w:rFonts w:cs="Arial"/>
          <w:sz w:val="24"/>
          <w:szCs w:val="24"/>
        </w:rPr>
        <w:t>lerk will use that wording to draft the decision letter. This should be sent to all members of the panel for checking. Once approved by all three panel members, it should be sent to the complainant with a copy to the Headteacher.</w:t>
      </w:r>
    </w:p>
    <w:p w:rsidR="00B30837" w:rsidRPr="00AB0D16" w:rsidRDefault="00B30837" w:rsidP="00B30837">
      <w:pPr>
        <w:rPr>
          <w:rFonts w:cs="Arial"/>
          <w:sz w:val="24"/>
          <w:szCs w:val="24"/>
        </w:rPr>
      </w:pPr>
      <w:r w:rsidRPr="00AB0D16">
        <w:rPr>
          <w:rFonts w:cs="Arial"/>
          <w:sz w:val="24"/>
          <w:szCs w:val="24"/>
        </w:rPr>
        <w:t>The letter should clearly express how seriously the panel considered the complaint.</w:t>
      </w:r>
    </w:p>
    <w:p w:rsidR="00B30837" w:rsidRPr="00AB0D16" w:rsidRDefault="00B30837" w:rsidP="00B30837">
      <w:pPr>
        <w:rPr>
          <w:rFonts w:cs="Arial"/>
          <w:sz w:val="24"/>
          <w:szCs w:val="24"/>
        </w:rPr>
      </w:pPr>
      <w:r w:rsidRPr="00AB0D16">
        <w:rPr>
          <w:rFonts w:cs="Arial"/>
          <w:sz w:val="24"/>
          <w:szCs w:val="24"/>
        </w:rPr>
        <w:t xml:space="preserve">The </w:t>
      </w:r>
      <w:r w:rsidR="00A9598F" w:rsidRPr="00AB0D16">
        <w:rPr>
          <w:rFonts w:cs="Arial"/>
          <w:sz w:val="24"/>
          <w:szCs w:val="24"/>
        </w:rPr>
        <w:t>C</w:t>
      </w:r>
      <w:r w:rsidRPr="00AB0D16">
        <w:rPr>
          <w:rFonts w:cs="Arial"/>
          <w:sz w:val="24"/>
          <w:szCs w:val="24"/>
        </w:rPr>
        <w:t>lerk should be careful that the letter sticks to the facts and gives no hint of partiality.</w:t>
      </w:r>
    </w:p>
    <w:p w:rsidR="00B30837" w:rsidRPr="00AB0D16" w:rsidRDefault="00B30837" w:rsidP="00B30837">
      <w:pPr>
        <w:rPr>
          <w:rFonts w:cs="Arial"/>
          <w:sz w:val="24"/>
          <w:szCs w:val="24"/>
        </w:rPr>
      </w:pPr>
      <w:r w:rsidRPr="00AB0D16">
        <w:rPr>
          <w:rFonts w:cs="Arial"/>
          <w:sz w:val="24"/>
          <w:szCs w:val="24"/>
        </w:rPr>
        <w:t xml:space="preserve">The </w:t>
      </w:r>
      <w:r w:rsidR="00A9598F" w:rsidRPr="00AB0D16">
        <w:rPr>
          <w:rFonts w:cs="Arial"/>
          <w:sz w:val="24"/>
          <w:szCs w:val="24"/>
        </w:rPr>
        <w:t>C</w:t>
      </w:r>
      <w:r w:rsidRPr="00AB0D16">
        <w:rPr>
          <w:rFonts w:cs="Arial"/>
          <w:sz w:val="24"/>
          <w:szCs w:val="24"/>
        </w:rPr>
        <w:t xml:space="preserve">lerk should </w:t>
      </w:r>
      <w:r w:rsidR="006446E3" w:rsidRPr="00AB0D16">
        <w:rPr>
          <w:rFonts w:cs="Arial"/>
          <w:sz w:val="24"/>
          <w:szCs w:val="24"/>
        </w:rPr>
        <w:t xml:space="preserve">make sure </w:t>
      </w:r>
      <w:r w:rsidRPr="00AB0D16">
        <w:rPr>
          <w:rFonts w:cs="Arial"/>
          <w:sz w:val="24"/>
          <w:szCs w:val="24"/>
        </w:rPr>
        <w:t xml:space="preserve">that the letter reaches the complainant and the Headteacher by the deadline stated in </w:t>
      </w:r>
      <w:r w:rsidR="00A9598F" w:rsidRPr="00AB0D16">
        <w:rPr>
          <w:rFonts w:cs="Arial"/>
          <w:sz w:val="24"/>
          <w:szCs w:val="24"/>
        </w:rPr>
        <w:t xml:space="preserve">the </w:t>
      </w:r>
      <w:r w:rsidRPr="00AB0D16">
        <w:rPr>
          <w:rFonts w:cs="Arial"/>
          <w:sz w:val="24"/>
          <w:szCs w:val="24"/>
        </w:rPr>
        <w:t xml:space="preserve">policy and/or in a statement by the </w:t>
      </w:r>
      <w:r w:rsidR="00A9598F" w:rsidRPr="00AB0D16">
        <w:rPr>
          <w:rFonts w:cs="Arial"/>
          <w:sz w:val="24"/>
          <w:szCs w:val="24"/>
        </w:rPr>
        <w:t>C</w:t>
      </w:r>
      <w:r w:rsidRPr="00AB0D16">
        <w:rPr>
          <w:rFonts w:cs="Arial"/>
          <w:sz w:val="24"/>
          <w:szCs w:val="24"/>
        </w:rPr>
        <w:t xml:space="preserve">hair </w:t>
      </w:r>
      <w:r w:rsidR="006446E3" w:rsidRPr="00AB0D16">
        <w:rPr>
          <w:rFonts w:cs="Arial"/>
          <w:sz w:val="24"/>
          <w:szCs w:val="24"/>
        </w:rPr>
        <w:t xml:space="preserve">of the panel </w:t>
      </w:r>
      <w:r w:rsidRPr="00AB0D16">
        <w:rPr>
          <w:rFonts w:cs="Arial"/>
          <w:sz w:val="24"/>
          <w:szCs w:val="24"/>
        </w:rPr>
        <w:t>at the end of the hearing</w:t>
      </w:r>
      <w:r w:rsidR="00A9598F" w:rsidRPr="00AB0D16">
        <w:rPr>
          <w:rFonts w:cs="Arial"/>
          <w:sz w:val="24"/>
          <w:szCs w:val="24"/>
        </w:rPr>
        <w:t xml:space="preserve"> (us</w:t>
      </w:r>
      <w:r w:rsidRPr="00AB0D16">
        <w:rPr>
          <w:rFonts w:cs="Arial"/>
          <w:sz w:val="24"/>
          <w:szCs w:val="24"/>
        </w:rPr>
        <w:t>ually five working days</w:t>
      </w:r>
      <w:r w:rsidR="00A9598F" w:rsidRPr="00AB0D16">
        <w:rPr>
          <w:rFonts w:cs="Arial"/>
          <w:sz w:val="24"/>
          <w:szCs w:val="24"/>
        </w:rPr>
        <w:t>)</w:t>
      </w:r>
      <w:r w:rsidRPr="00AB0D16">
        <w:rPr>
          <w:rFonts w:cs="Arial"/>
          <w:sz w:val="24"/>
          <w:szCs w:val="24"/>
        </w:rPr>
        <w:t>.</w:t>
      </w:r>
    </w:p>
    <w:p w:rsidR="00C36C43" w:rsidRPr="00AB0D16" w:rsidRDefault="00C36C43" w:rsidP="00B30837">
      <w:pPr>
        <w:rPr>
          <w:rFonts w:cs="Arial"/>
          <w:b/>
          <w:sz w:val="24"/>
          <w:szCs w:val="24"/>
        </w:rPr>
      </w:pPr>
    </w:p>
    <w:p w:rsidR="00C36C43" w:rsidRPr="00AB0D16" w:rsidRDefault="00C36C43" w:rsidP="00B30837">
      <w:pPr>
        <w:rPr>
          <w:rFonts w:cs="Arial"/>
          <w:b/>
          <w:sz w:val="24"/>
          <w:szCs w:val="24"/>
        </w:rPr>
      </w:pPr>
    </w:p>
    <w:p w:rsidR="009F35B1" w:rsidRPr="00AB0D16" w:rsidRDefault="009F35B1" w:rsidP="00B30837">
      <w:pPr>
        <w:rPr>
          <w:rFonts w:cs="Arial"/>
          <w:b/>
          <w:sz w:val="24"/>
          <w:szCs w:val="24"/>
        </w:rPr>
      </w:pPr>
      <w:r w:rsidRPr="00AB0D16">
        <w:rPr>
          <w:rFonts w:cs="Arial"/>
          <w:b/>
          <w:sz w:val="24"/>
          <w:szCs w:val="24"/>
        </w:rPr>
        <w:lastRenderedPageBreak/>
        <w:t xml:space="preserve">If the complainant is not </w:t>
      </w:r>
      <w:r w:rsidR="00672D51" w:rsidRPr="00AB0D16">
        <w:rPr>
          <w:rFonts w:cs="Arial"/>
          <w:b/>
          <w:sz w:val="24"/>
          <w:szCs w:val="24"/>
        </w:rPr>
        <w:t xml:space="preserve">satisfied </w:t>
      </w:r>
      <w:r w:rsidRPr="00AB0D16">
        <w:rPr>
          <w:rFonts w:cs="Arial"/>
          <w:b/>
          <w:sz w:val="24"/>
          <w:szCs w:val="24"/>
        </w:rPr>
        <w:t>with the outcome</w:t>
      </w:r>
    </w:p>
    <w:p w:rsidR="009F35B1" w:rsidRPr="00AB0D16" w:rsidRDefault="009F35B1" w:rsidP="00B30837">
      <w:pPr>
        <w:rPr>
          <w:rFonts w:cs="Arial"/>
          <w:sz w:val="24"/>
          <w:szCs w:val="24"/>
        </w:rPr>
      </w:pPr>
      <w:r w:rsidRPr="00AB0D16">
        <w:rPr>
          <w:rFonts w:cs="Arial"/>
          <w:sz w:val="24"/>
          <w:szCs w:val="24"/>
        </w:rPr>
        <w:t xml:space="preserve">If the complainant is still not satisfied with the outcome of Stage 3 of the Formal Process, </w:t>
      </w:r>
      <w:r w:rsidR="009F205D" w:rsidRPr="00AB0D16">
        <w:rPr>
          <w:rFonts w:cs="Arial"/>
          <w:sz w:val="24"/>
          <w:szCs w:val="24"/>
        </w:rPr>
        <w:t>the complain</w:t>
      </w:r>
      <w:r w:rsidR="00C379B2" w:rsidRPr="00AB0D16">
        <w:rPr>
          <w:rFonts w:cs="Arial"/>
          <w:sz w:val="24"/>
          <w:szCs w:val="24"/>
        </w:rPr>
        <w:t xml:space="preserve">t cannot go any </w:t>
      </w:r>
      <w:r w:rsidRPr="00AB0D16">
        <w:rPr>
          <w:rFonts w:cs="Arial"/>
          <w:sz w:val="24"/>
          <w:szCs w:val="24"/>
        </w:rPr>
        <w:t>further</w:t>
      </w:r>
      <w:r w:rsidR="009F205D" w:rsidRPr="00AB0D16">
        <w:rPr>
          <w:rFonts w:cs="Arial"/>
          <w:sz w:val="24"/>
          <w:szCs w:val="24"/>
        </w:rPr>
        <w:t xml:space="preserve"> than the governing body</w:t>
      </w:r>
      <w:r w:rsidRPr="00AB0D16">
        <w:rPr>
          <w:rFonts w:cs="Arial"/>
          <w:sz w:val="24"/>
          <w:szCs w:val="24"/>
        </w:rPr>
        <w:t xml:space="preserve">. The Local Authority cannot investigate school matters on a complainant’s behalf or review how the school has dealt with </w:t>
      </w:r>
      <w:r w:rsidR="009F205D" w:rsidRPr="00AB0D16">
        <w:rPr>
          <w:rFonts w:cs="Arial"/>
          <w:sz w:val="24"/>
          <w:szCs w:val="24"/>
        </w:rPr>
        <w:t xml:space="preserve">a </w:t>
      </w:r>
      <w:r w:rsidRPr="00AB0D16">
        <w:rPr>
          <w:rFonts w:cs="Arial"/>
          <w:sz w:val="24"/>
          <w:szCs w:val="24"/>
        </w:rPr>
        <w:t>complaint.</w:t>
      </w:r>
    </w:p>
    <w:p w:rsidR="009F35B1" w:rsidRPr="00AB0D16" w:rsidRDefault="009F35B1" w:rsidP="00B30837">
      <w:pPr>
        <w:rPr>
          <w:rFonts w:cs="Arial"/>
          <w:sz w:val="24"/>
          <w:szCs w:val="24"/>
        </w:rPr>
      </w:pPr>
      <w:r w:rsidRPr="00AB0D16">
        <w:rPr>
          <w:rFonts w:cs="Arial"/>
          <w:sz w:val="24"/>
          <w:szCs w:val="24"/>
        </w:rPr>
        <w:t>If the complainant feels that the school and/or governing body have acted unreasonably or not followed the correct procedures, they can write to: the Secretary of State for Education and Skills, Department for Education and Skills, Sanctuary Buildings, Great Smith Street, London, SW1 P 3BT.</w:t>
      </w:r>
    </w:p>
    <w:p w:rsidR="002C1898" w:rsidRPr="00AB0D16" w:rsidRDefault="002C1898" w:rsidP="002C1898">
      <w:pPr>
        <w:rPr>
          <w:rFonts w:cs="Arial"/>
          <w:b/>
          <w:sz w:val="24"/>
          <w:szCs w:val="24"/>
        </w:rPr>
      </w:pPr>
      <w:r w:rsidRPr="00AB0D16">
        <w:rPr>
          <w:rFonts w:cs="Arial"/>
          <w:b/>
          <w:sz w:val="24"/>
          <w:szCs w:val="24"/>
        </w:rPr>
        <w:t>Monitoring Complaints</w:t>
      </w:r>
    </w:p>
    <w:p w:rsidR="002C1898" w:rsidRPr="00AB0D16" w:rsidRDefault="002C1898" w:rsidP="002C1898">
      <w:pPr>
        <w:rPr>
          <w:rFonts w:cs="Arial"/>
          <w:sz w:val="24"/>
          <w:szCs w:val="24"/>
        </w:rPr>
      </w:pPr>
      <w:r w:rsidRPr="00AB0D16">
        <w:rPr>
          <w:rFonts w:cs="Arial"/>
          <w:sz w:val="24"/>
          <w:szCs w:val="24"/>
        </w:rPr>
        <w:t xml:space="preserve">As well as addressing an individual's complaint, the process of listening to and resolving complaints can contribute to school improvement. When individual complaints are heard, schools might identify further issues that need to be addressed. </w:t>
      </w:r>
    </w:p>
    <w:p w:rsidR="002C1898" w:rsidRPr="00AB0D16" w:rsidRDefault="002C1898" w:rsidP="002C1898">
      <w:pPr>
        <w:rPr>
          <w:rFonts w:cs="Arial"/>
          <w:sz w:val="24"/>
          <w:szCs w:val="24"/>
        </w:rPr>
      </w:pPr>
      <w:r w:rsidRPr="00AB0D16">
        <w:rPr>
          <w:rFonts w:cs="Arial"/>
          <w:sz w:val="24"/>
          <w:szCs w:val="24"/>
        </w:rPr>
        <w:t>The monitoring and review of complaints by the school and governing body can be useful for evaluating the school's performance. Any discussion of complaints by the governing body or others in the school community should not name or be able to identify individuals.</w:t>
      </w:r>
    </w:p>
    <w:p w:rsidR="002C1898" w:rsidRPr="00AB0D16" w:rsidRDefault="00AB40FD" w:rsidP="00B30837">
      <w:pPr>
        <w:rPr>
          <w:rFonts w:cs="Arial"/>
          <w:sz w:val="24"/>
          <w:szCs w:val="24"/>
        </w:rPr>
      </w:pPr>
      <w:r w:rsidRPr="00AB0D16">
        <w:rPr>
          <w:rFonts w:cs="Arial"/>
          <w:sz w:val="24"/>
          <w:szCs w:val="24"/>
        </w:rPr>
        <w:t>This policy was adopted by the governing body in October 2014</w:t>
      </w:r>
    </w:p>
    <w:p w:rsidR="00AB40FD" w:rsidRPr="00AB0D16" w:rsidRDefault="00A227FA" w:rsidP="00B30837">
      <w:pPr>
        <w:rPr>
          <w:rFonts w:cs="Arial"/>
          <w:sz w:val="24"/>
          <w:szCs w:val="24"/>
        </w:rPr>
      </w:pPr>
      <w:r>
        <w:rPr>
          <w:rFonts w:cs="Arial"/>
          <w:sz w:val="24"/>
          <w:szCs w:val="24"/>
        </w:rPr>
        <w:t>To be reviewed September 2021</w:t>
      </w:r>
    </w:p>
    <w:p w:rsidR="002F3A33" w:rsidRPr="00AB0D16" w:rsidRDefault="002F3A33" w:rsidP="00C36C43">
      <w:pPr>
        <w:rPr>
          <w:sz w:val="24"/>
          <w:szCs w:val="24"/>
        </w:rPr>
      </w:pPr>
      <w:r w:rsidRPr="00AB0D16">
        <w:rPr>
          <w:noProof/>
          <w:sz w:val="24"/>
          <w:szCs w:val="24"/>
          <w:lang w:eastAsia="en-GB"/>
        </w:rPr>
        <w:lastRenderedPageBreak/>
        <w:drawing>
          <wp:inline distT="0" distB="0" distL="0" distR="0">
            <wp:extent cx="5915302" cy="8448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15302" cy="8448675"/>
                    </a:xfrm>
                    <a:prstGeom prst="rect">
                      <a:avLst/>
                    </a:prstGeom>
                  </pic:spPr>
                </pic:pic>
              </a:graphicData>
            </a:graphic>
          </wp:inline>
        </w:drawing>
      </w:r>
    </w:p>
    <w:p w:rsidR="00B30837" w:rsidRPr="00AB0D16" w:rsidRDefault="00B30837" w:rsidP="00B30837">
      <w:pPr>
        <w:rPr>
          <w:sz w:val="24"/>
          <w:szCs w:val="24"/>
        </w:rPr>
      </w:pPr>
    </w:p>
    <w:p w:rsidR="00670C49" w:rsidRPr="00AB0D16" w:rsidRDefault="00670C49">
      <w:pPr>
        <w:rPr>
          <w:sz w:val="24"/>
          <w:szCs w:val="24"/>
        </w:rPr>
      </w:pPr>
    </w:p>
    <w:sectPr w:rsidR="00670C49" w:rsidRPr="00AB0D16" w:rsidSect="00183DAE">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D7" w:rsidRDefault="009F52D7" w:rsidP="00FE7D96">
      <w:pPr>
        <w:spacing w:after="0" w:line="240" w:lineRule="auto"/>
      </w:pPr>
      <w:r>
        <w:separator/>
      </w:r>
    </w:p>
  </w:endnote>
  <w:endnote w:type="continuationSeparator" w:id="0">
    <w:p w:rsidR="009F52D7" w:rsidRDefault="009F52D7" w:rsidP="00FE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5267551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FE7D96" w:rsidRPr="00FE7D96" w:rsidRDefault="00FE7D96" w:rsidP="00FE7D96">
            <w:pPr>
              <w:pStyle w:val="Footer"/>
              <w:rPr>
                <w:sz w:val="20"/>
                <w:szCs w:val="20"/>
              </w:rPr>
            </w:pPr>
            <w:r w:rsidRPr="00FE7D96">
              <w:rPr>
                <w:sz w:val="20"/>
                <w:szCs w:val="20"/>
              </w:rPr>
              <w:t xml:space="preserve"> </w:t>
            </w:r>
            <w:r>
              <w:rPr>
                <w:sz w:val="20"/>
                <w:szCs w:val="20"/>
              </w:rPr>
              <w:tab/>
            </w:r>
            <w:r w:rsidRPr="00FE7D96">
              <w:rPr>
                <w:sz w:val="20"/>
                <w:szCs w:val="20"/>
              </w:rPr>
              <w:t xml:space="preserve">Page </w:t>
            </w:r>
            <w:r w:rsidR="00E9729B" w:rsidRPr="00FE7D96">
              <w:rPr>
                <w:b/>
                <w:bCs/>
                <w:sz w:val="20"/>
                <w:szCs w:val="20"/>
              </w:rPr>
              <w:fldChar w:fldCharType="begin"/>
            </w:r>
            <w:r w:rsidRPr="00FE7D96">
              <w:rPr>
                <w:b/>
                <w:bCs/>
                <w:sz w:val="20"/>
                <w:szCs w:val="20"/>
              </w:rPr>
              <w:instrText xml:space="preserve"> PAGE </w:instrText>
            </w:r>
            <w:r w:rsidR="00E9729B" w:rsidRPr="00FE7D96">
              <w:rPr>
                <w:b/>
                <w:bCs/>
                <w:sz w:val="20"/>
                <w:szCs w:val="20"/>
              </w:rPr>
              <w:fldChar w:fldCharType="separate"/>
            </w:r>
            <w:r w:rsidR="005C0C11">
              <w:rPr>
                <w:b/>
                <w:bCs/>
                <w:noProof/>
                <w:sz w:val="20"/>
                <w:szCs w:val="20"/>
              </w:rPr>
              <w:t>1</w:t>
            </w:r>
            <w:r w:rsidR="00E9729B" w:rsidRPr="00FE7D96">
              <w:rPr>
                <w:b/>
                <w:bCs/>
                <w:sz w:val="20"/>
                <w:szCs w:val="20"/>
              </w:rPr>
              <w:fldChar w:fldCharType="end"/>
            </w:r>
            <w:r w:rsidRPr="00FE7D96">
              <w:rPr>
                <w:sz w:val="20"/>
                <w:szCs w:val="20"/>
              </w:rPr>
              <w:t xml:space="preserve"> of </w:t>
            </w:r>
            <w:r w:rsidR="00E9729B" w:rsidRPr="00FE7D96">
              <w:rPr>
                <w:b/>
                <w:bCs/>
                <w:sz w:val="20"/>
                <w:szCs w:val="20"/>
              </w:rPr>
              <w:fldChar w:fldCharType="begin"/>
            </w:r>
            <w:r w:rsidRPr="00FE7D96">
              <w:rPr>
                <w:b/>
                <w:bCs/>
                <w:sz w:val="20"/>
                <w:szCs w:val="20"/>
              </w:rPr>
              <w:instrText xml:space="preserve"> NUMPAGES  </w:instrText>
            </w:r>
            <w:r w:rsidR="00E9729B" w:rsidRPr="00FE7D96">
              <w:rPr>
                <w:b/>
                <w:bCs/>
                <w:sz w:val="20"/>
                <w:szCs w:val="20"/>
              </w:rPr>
              <w:fldChar w:fldCharType="separate"/>
            </w:r>
            <w:r w:rsidR="005C0C11">
              <w:rPr>
                <w:b/>
                <w:bCs/>
                <w:noProof/>
                <w:sz w:val="20"/>
                <w:szCs w:val="20"/>
              </w:rPr>
              <w:t>10</w:t>
            </w:r>
            <w:r w:rsidR="00E9729B" w:rsidRPr="00FE7D96">
              <w:rPr>
                <w:b/>
                <w:bCs/>
                <w:sz w:val="20"/>
                <w:szCs w:val="20"/>
              </w:rPr>
              <w:fldChar w:fldCharType="end"/>
            </w:r>
          </w:p>
        </w:sdtContent>
      </w:sdt>
    </w:sdtContent>
  </w:sdt>
  <w:p w:rsidR="00FE7D96" w:rsidRPr="00FE7D96" w:rsidRDefault="00FE7D96">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D7" w:rsidRDefault="009F52D7" w:rsidP="00FE7D96">
      <w:pPr>
        <w:spacing w:after="0" w:line="240" w:lineRule="auto"/>
      </w:pPr>
      <w:r>
        <w:separator/>
      </w:r>
    </w:p>
  </w:footnote>
  <w:footnote w:type="continuationSeparator" w:id="0">
    <w:p w:rsidR="009F52D7" w:rsidRDefault="009F52D7" w:rsidP="00FE7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B35"/>
    <w:multiLevelType w:val="hybridMultilevel"/>
    <w:tmpl w:val="695A17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A6206"/>
    <w:multiLevelType w:val="hybridMultilevel"/>
    <w:tmpl w:val="B07C1A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1D624C"/>
    <w:multiLevelType w:val="hybridMultilevel"/>
    <w:tmpl w:val="8C3A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448D8"/>
    <w:multiLevelType w:val="hybridMultilevel"/>
    <w:tmpl w:val="ADF8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47E6B"/>
    <w:multiLevelType w:val="hybridMultilevel"/>
    <w:tmpl w:val="3D1E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21799"/>
    <w:multiLevelType w:val="hybridMultilevel"/>
    <w:tmpl w:val="E5D8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1589C"/>
    <w:multiLevelType w:val="hybridMultilevel"/>
    <w:tmpl w:val="67FEED0A"/>
    <w:lvl w:ilvl="0" w:tplc="6BE468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AD44DD"/>
    <w:multiLevelType w:val="hybridMultilevel"/>
    <w:tmpl w:val="158C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84214"/>
    <w:multiLevelType w:val="hybridMultilevel"/>
    <w:tmpl w:val="723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A1EA8"/>
    <w:multiLevelType w:val="hybridMultilevel"/>
    <w:tmpl w:val="759A14FE"/>
    <w:lvl w:ilvl="0" w:tplc="6BE468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5073FC"/>
    <w:multiLevelType w:val="hybridMultilevel"/>
    <w:tmpl w:val="B04AB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906192"/>
    <w:multiLevelType w:val="hybridMultilevel"/>
    <w:tmpl w:val="AD8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61E46"/>
    <w:multiLevelType w:val="hybridMultilevel"/>
    <w:tmpl w:val="1934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36DA8"/>
    <w:multiLevelType w:val="hybridMultilevel"/>
    <w:tmpl w:val="384C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C0E8E"/>
    <w:multiLevelType w:val="hybridMultilevel"/>
    <w:tmpl w:val="1422CE2E"/>
    <w:lvl w:ilvl="0" w:tplc="6BE468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7"/>
  </w:num>
  <w:num w:numId="5">
    <w:abstractNumId w:val="8"/>
  </w:num>
  <w:num w:numId="6">
    <w:abstractNumId w:val="11"/>
  </w:num>
  <w:num w:numId="7">
    <w:abstractNumId w:val="9"/>
  </w:num>
  <w:num w:numId="8">
    <w:abstractNumId w:val="4"/>
  </w:num>
  <w:num w:numId="9">
    <w:abstractNumId w:val="10"/>
  </w:num>
  <w:num w:numId="10">
    <w:abstractNumId w:val="14"/>
  </w:num>
  <w:num w:numId="11">
    <w:abstractNumId w:val="1"/>
  </w:num>
  <w:num w:numId="12">
    <w:abstractNumId w:val="6"/>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37"/>
    <w:rsid w:val="000012B0"/>
    <w:rsid w:val="00012FD1"/>
    <w:rsid w:val="000134FC"/>
    <w:rsid w:val="0001543C"/>
    <w:rsid w:val="00016194"/>
    <w:rsid w:val="00017083"/>
    <w:rsid w:val="00017C07"/>
    <w:rsid w:val="00027AB0"/>
    <w:rsid w:val="000318B7"/>
    <w:rsid w:val="00040A93"/>
    <w:rsid w:val="00040C95"/>
    <w:rsid w:val="000435E2"/>
    <w:rsid w:val="00052533"/>
    <w:rsid w:val="00056AD2"/>
    <w:rsid w:val="00063AC7"/>
    <w:rsid w:val="00063C8B"/>
    <w:rsid w:val="00075280"/>
    <w:rsid w:val="00076107"/>
    <w:rsid w:val="00076256"/>
    <w:rsid w:val="00076E2C"/>
    <w:rsid w:val="00076EC5"/>
    <w:rsid w:val="00082042"/>
    <w:rsid w:val="00082849"/>
    <w:rsid w:val="00083F37"/>
    <w:rsid w:val="00084EF2"/>
    <w:rsid w:val="000967E6"/>
    <w:rsid w:val="00096AB0"/>
    <w:rsid w:val="000A51D1"/>
    <w:rsid w:val="000A696B"/>
    <w:rsid w:val="000B0DF6"/>
    <w:rsid w:val="000B3BE5"/>
    <w:rsid w:val="000B6E06"/>
    <w:rsid w:val="000C32E2"/>
    <w:rsid w:val="000C4431"/>
    <w:rsid w:val="000D2ACC"/>
    <w:rsid w:val="000D4F15"/>
    <w:rsid w:val="000D5B96"/>
    <w:rsid w:val="000D7A26"/>
    <w:rsid w:val="000E1F0F"/>
    <w:rsid w:val="000E2055"/>
    <w:rsid w:val="000E576A"/>
    <w:rsid w:val="000F42B1"/>
    <w:rsid w:val="00102C76"/>
    <w:rsid w:val="00104345"/>
    <w:rsid w:val="001045B1"/>
    <w:rsid w:val="00106A02"/>
    <w:rsid w:val="00106FB1"/>
    <w:rsid w:val="00115062"/>
    <w:rsid w:val="0011542D"/>
    <w:rsid w:val="00115F5D"/>
    <w:rsid w:val="0012500E"/>
    <w:rsid w:val="00127802"/>
    <w:rsid w:val="00136C96"/>
    <w:rsid w:val="0014183E"/>
    <w:rsid w:val="001443AF"/>
    <w:rsid w:val="00145CA6"/>
    <w:rsid w:val="00147FED"/>
    <w:rsid w:val="001560B7"/>
    <w:rsid w:val="00162B74"/>
    <w:rsid w:val="00165500"/>
    <w:rsid w:val="00165687"/>
    <w:rsid w:val="00173DE5"/>
    <w:rsid w:val="00175712"/>
    <w:rsid w:val="001821F2"/>
    <w:rsid w:val="00183501"/>
    <w:rsid w:val="00183DAE"/>
    <w:rsid w:val="00183F52"/>
    <w:rsid w:val="00194CFC"/>
    <w:rsid w:val="001979F8"/>
    <w:rsid w:val="001A45FE"/>
    <w:rsid w:val="001B1E4A"/>
    <w:rsid w:val="001B4A4F"/>
    <w:rsid w:val="001B53B2"/>
    <w:rsid w:val="001B7755"/>
    <w:rsid w:val="001C1DC6"/>
    <w:rsid w:val="001C7551"/>
    <w:rsid w:val="001E2E03"/>
    <w:rsid w:val="001E4231"/>
    <w:rsid w:val="001E6BF0"/>
    <w:rsid w:val="001E6DB3"/>
    <w:rsid w:val="001F1AFB"/>
    <w:rsid w:val="001F1F36"/>
    <w:rsid w:val="001F40E4"/>
    <w:rsid w:val="001F5F9F"/>
    <w:rsid w:val="002005DC"/>
    <w:rsid w:val="0020107F"/>
    <w:rsid w:val="00201FBF"/>
    <w:rsid w:val="00202C58"/>
    <w:rsid w:val="00204535"/>
    <w:rsid w:val="0020468A"/>
    <w:rsid w:val="00207428"/>
    <w:rsid w:val="00210F7F"/>
    <w:rsid w:val="002110FC"/>
    <w:rsid w:val="0021117E"/>
    <w:rsid w:val="00213BDE"/>
    <w:rsid w:val="002154F8"/>
    <w:rsid w:val="002155C0"/>
    <w:rsid w:val="002176DB"/>
    <w:rsid w:val="0022459D"/>
    <w:rsid w:val="00231CFF"/>
    <w:rsid w:val="00241529"/>
    <w:rsid w:val="0024156F"/>
    <w:rsid w:val="002424B3"/>
    <w:rsid w:val="00253C8B"/>
    <w:rsid w:val="00256171"/>
    <w:rsid w:val="00262530"/>
    <w:rsid w:val="00263D1E"/>
    <w:rsid w:val="00276F2E"/>
    <w:rsid w:val="00285B4E"/>
    <w:rsid w:val="0028621D"/>
    <w:rsid w:val="00290755"/>
    <w:rsid w:val="00296C29"/>
    <w:rsid w:val="002A2C26"/>
    <w:rsid w:val="002B1160"/>
    <w:rsid w:val="002B1845"/>
    <w:rsid w:val="002C0D13"/>
    <w:rsid w:val="002C1898"/>
    <w:rsid w:val="002C22CB"/>
    <w:rsid w:val="002C2C44"/>
    <w:rsid w:val="002D17B1"/>
    <w:rsid w:val="002D2909"/>
    <w:rsid w:val="002D2D63"/>
    <w:rsid w:val="002D348F"/>
    <w:rsid w:val="002E2E8D"/>
    <w:rsid w:val="002E6AC6"/>
    <w:rsid w:val="002F3A33"/>
    <w:rsid w:val="002F7FB4"/>
    <w:rsid w:val="003003CF"/>
    <w:rsid w:val="00300784"/>
    <w:rsid w:val="003052B6"/>
    <w:rsid w:val="00321D15"/>
    <w:rsid w:val="00323AB0"/>
    <w:rsid w:val="003435F4"/>
    <w:rsid w:val="00350F16"/>
    <w:rsid w:val="0035261D"/>
    <w:rsid w:val="003546CF"/>
    <w:rsid w:val="003556DB"/>
    <w:rsid w:val="003556F2"/>
    <w:rsid w:val="003563EA"/>
    <w:rsid w:val="0036251E"/>
    <w:rsid w:val="00363D24"/>
    <w:rsid w:val="0037143E"/>
    <w:rsid w:val="003751F8"/>
    <w:rsid w:val="00381883"/>
    <w:rsid w:val="003834B5"/>
    <w:rsid w:val="003845DC"/>
    <w:rsid w:val="00385306"/>
    <w:rsid w:val="0039095C"/>
    <w:rsid w:val="00394B43"/>
    <w:rsid w:val="003A7F88"/>
    <w:rsid w:val="003B273A"/>
    <w:rsid w:val="003B447E"/>
    <w:rsid w:val="003C0065"/>
    <w:rsid w:val="003C0A93"/>
    <w:rsid w:val="003D0B71"/>
    <w:rsid w:val="003D4B4E"/>
    <w:rsid w:val="003D5DCD"/>
    <w:rsid w:val="003D5ECC"/>
    <w:rsid w:val="003E2629"/>
    <w:rsid w:val="003E5CC1"/>
    <w:rsid w:val="003F74F2"/>
    <w:rsid w:val="003F77B8"/>
    <w:rsid w:val="00407B0A"/>
    <w:rsid w:val="00415611"/>
    <w:rsid w:val="004201F1"/>
    <w:rsid w:val="00420BFA"/>
    <w:rsid w:val="0042423E"/>
    <w:rsid w:val="00425ADB"/>
    <w:rsid w:val="00426B4C"/>
    <w:rsid w:val="00432002"/>
    <w:rsid w:val="00433172"/>
    <w:rsid w:val="004371BD"/>
    <w:rsid w:val="004534B0"/>
    <w:rsid w:val="00454522"/>
    <w:rsid w:val="00456DD2"/>
    <w:rsid w:val="0046077B"/>
    <w:rsid w:val="0046402D"/>
    <w:rsid w:val="00467660"/>
    <w:rsid w:val="004727E6"/>
    <w:rsid w:val="004774D2"/>
    <w:rsid w:val="00477F3A"/>
    <w:rsid w:val="0049313D"/>
    <w:rsid w:val="00493EA3"/>
    <w:rsid w:val="004A56CF"/>
    <w:rsid w:val="004A6DD5"/>
    <w:rsid w:val="004A7436"/>
    <w:rsid w:val="004C3E60"/>
    <w:rsid w:val="004C5AF6"/>
    <w:rsid w:val="004D11A2"/>
    <w:rsid w:val="004D1B23"/>
    <w:rsid w:val="004E6BF7"/>
    <w:rsid w:val="004F0D1B"/>
    <w:rsid w:val="004F3248"/>
    <w:rsid w:val="004F3FA6"/>
    <w:rsid w:val="004F4567"/>
    <w:rsid w:val="004F53FD"/>
    <w:rsid w:val="004F7893"/>
    <w:rsid w:val="00501984"/>
    <w:rsid w:val="0051096A"/>
    <w:rsid w:val="005110F5"/>
    <w:rsid w:val="00525E9A"/>
    <w:rsid w:val="00532C33"/>
    <w:rsid w:val="00534117"/>
    <w:rsid w:val="00537A81"/>
    <w:rsid w:val="00540DEA"/>
    <w:rsid w:val="0055689D"/>
    <w:rsid w:val="00561083"/>
    <w:rsid w:val="005612CF"/>
    <w:rsid w:val="005638C3"/>
    <w:rsid w:val="00572B7C"/>
    <w:rsid w:val="00573253"/>
    <w:rsid w:val="00576636"/>
    <w:rsid w:val="00584228"/>
    <w:rsid w:val="0058656F"/>
    <w:rsid w:val="00590E4C"/>
    <w:rsid w:val="00594297"/>
    <w:rsid w:val="00594691"/>
    <w:rsid w:val="005A0B35"/>
    <w:rsid w:val="005B3BE9"/>
    <w:rsid w:val="005B6B98"/>
    <w:rsid w:val="005C0C11"/>
    <w:rsid w:val="005D0930"/>
    <w:rsid w:val="005D0F16"/>
    <w:rsid w:val="005D2777"/>
    <w:rsid w:val="005D6C88"/>
    <w:rsid w:val="005E492D"/>
    <w:rsid w:val="005E5CF6"/>
    <w:rsid w:val="005E7EC2"/>
    <w:rsid w:val="005F7708"/>
    <w:rsid w:val="0060443F"/>
    <w:rsid w:val="00604E72"/>
    <w:rsid w:val="006051C0"/>
    <w:rsid w:val="006069B2"/>
    <w:rsid w:val="0060757D"/>
    <w:rsid w:val="00607817"/>
    <w:rsid w:val="00607E09"/>
    <w:rsid w:val="006155EF"/>
    <w:rsid w:val="00615700"/>
    <w:rsid w:val="0063213F"/>
    <w:rsid w:val="0063367C"/>
    <w:rsid w:val="00636B1B"/>
    <w:rsid w:val="00636E3F"/>
    <w:rsid w:val="006424FE"/>
    <w:rsid w:val="00642A73"/>
    <w:rsid w:val="0064368C"/>
    <w:rsid w:val="006446E3"/>
    <w:rsid w:val="00646D7B"/>
    <w:rsid w:val="006503D2"/>
    <w:rsid w:val="00652369"/>
    <w:rsid w:val="00654CD5"/>
    <w:rsid w:val="00663593"/>
    <w:rsid w:val="00666FB4"/>
    <w:rsid w:val="00667EEC"/>
    <w:rsid w:val="00670C49"/>
    <w:rsid w:val="00672D51"/>
    <w:rsid w:val="00683E53"/>
    <w:rsid w:val="00684A5C"/>
    <w:rsid w:val="00687F43"/>
    <w:rsid w:val="00690771"/>
    <w:rsid w:val="00691AAD"/>
    <w:rsid w:val="006A5B51"/>
    <w:rsid w:val="006A6EA6"/>
    <w:rsid w:val="006A6F63"/>
    <w:rsid w:val="006A7FD1"/>
    <w:rsid w:val="006B3B6E"/>
    <w:rsid w:val="006B6E87"/>
    <w:rsid w:val="006C08B1"/>
    <w:rsid w:val="006C53E8"/>
    <w:rsid w:val="006C7ACD"/>
    <w:rsid w:val="006D1704"/>
    <w:rsid w:val="006D1A79"/>
    <w:rsid w:val="006D3B0A"/>
    <w:rsid w:val="006D5445"/>
    <w:rsid w:val="006E2360"/>
    <w:rsid w:val="006E2E4C"/>
    <w:rsid w:val="006E5BBB"/>
    <w:rsid w:val="006F235D"/>
    <w:rsid w:val="00705121"/>
    <w:rsid w:val="00706681"/>
    <w:rsid w:val="007103D3"/>
    <w:rsid w:val="00710F25"/>
    <w:rsid w:val="0071520D"/>
    <w:rsid w:val="007209C0"/>
    <w:rsid w:val="00723FA4"/>
    <w:rsid w:val="00724164"/>
    <w:rsid w:val="00724F2D"/>
    <w:rsid w:val="007268FD"/>
    <w:rsid w:val="00727ACD"/>
    <w:rsid w:val="007344D1"/>
    <w:rsid w:val="00735651"/>
    <w:rsid w:val="00742747"/>
    <w:rsid w:val="00746F0E"/>
    <w:rsid w:val="00753E59"/>
    <w:rsid w:val="00761E30"/>
    <w:rsid w:val="007666AA"/>
    <w:rsid w:val="00791749"/>
    <w:rsid w:val="007A1A87"/>
    <w:rsid w:val="007A4F57"/>
    <w:rsid w:val="007B5E76"/>
    <w:rsid w:val="007C1D24"/>
    <w:rsid w:val="007D3CC2"/>
    <w:rsid w:val="007E2B53"/>
    <w:rsid w:val="007F4CCC"/>
    <w:rsid w:val="007F5116"/>
    <w:rsid w:val="008004F6"/>
    <w:rsid w:val="00804801"/>
    <w:rsid w:val="00805A85"/>
    <w:rsid w:val="00811A4D"/>
    <w:rsid w:val="00842761"/>
    <w:rsid w:val="00845E9D"/>
    <w:rsid w:val="00847A69"/>
    <w:rsid w:val="00847D1F"/>
    <w:rsid w:val="008606E3"/>
    <w:rsid w:val="00862090"/>
    <w:rsid w:val="008705AB"/>
    <w:rsid w:val="008728B2"/>
    <w:rsid w:val="008732E4"/>
    <w:rsid w:val="008741B6"/>
    <w:rsid w:val="00874889"/>
    <w:rsid w:val="0087495B"/>
    <w:rsid w:val="00875D88"/>
    <w:rsid w:val="00894608"/>
    <w:rsid w:val="008A086A"/>
    <w:rsid w:val="008B115E"/>
    <w:rsid w:val="008D4176"/>
    <w:rsid w:val="008D4CCA"/>
    <w:rsid w:val="008D758D"/>
    <w:rsid w:val="008E0952"/>
    <w:rsid w:val="008E1FFB"/>
    <w:rsid w:val="008E4360"/>
    <w:rsid w:val="008F664C"/>
    <w:rsid w:val="008F75D2"/>
    <w:rsid w:val="00900EBF"/>
    <w:rsid w:val="00903977"/>
    <w:rsid w:val="00906CA4"/>
    <w:rsid w:val="0091329E"/>
    <w:rsid w:val="00913A3A"/>
    <w:rsid w:val="009144A0"/>
    <w:rsid w:val="009327B7"/>
    <w:rsid w:val="009328BD"/>
    <w:rsid w:val="0093552A"/>
    <w:rsid w:val="00947716"/>
    <w:rsid w:val="00950907"/>
    <w:rsid w:val="009574A6"/>
    <w:rsid w:val="00964E3A"/>
    <w:rsid w:val="00966DBC"/>
    <w:rsid w:val="00967CFC"/>
    <w:rsid w:val="00970E3B"/>
    <w:rsid w:val="009722A0"/>
    <w:rsid w:val="00993217"/>
    <w:rsid w:val="00995629"/>
    <w:rsid w:val="009964D8"/>
    <w:rsid w:val="009A285B"/>
    <w:rsid w:val="009A46EA"/>
    <w:rsid w:val="009B2032"/>
    <w:rsid w:val="009B5750"/>
    <w:rsid w:val="009C1C39"/>
    <w:rsid w:val="009C533E"/>
    <w:rsid w:val="009C5422"/>
    <w:rsid w:val="009D2F20"/>
    <w:rsid w:val="009D4FDE"/>
    <w:rsid w:val="009E1A03"/>
    <w:rsid w:val="009E350F"/>
    <w:rsid w:val="009E65E5"/>
    <w:rsid w:val="009E727F"/>
    <w:rsid w:val="009F09EC"/>
    <w:rsid w:val="009F205D"/>
    <w:rsid w:val="009F35B1"/>
    <w:rsid w:val="009F4293"/>
    <w:rsid w:val="009F52D7"/>
    <w:rsid w:val="00A0522D"/>
    <w:rsid w:val="00A10D1A"/>
    <w:rsid w:val="00A12BEF"/>
    <w:rsid w:val="00A150DD"/>
    <w:rsid w:val="00A17C3F"/>
    <w:rsid w:val="00A227FA"/>
    <w:rsid w:val="00A22D52"/>
    <w:rsid w:val="00A26228"/>
    <w:rsid w:val="00A26D16"/>
    <w:rsid w:val="00A32B72"/>
    <w:rsid w:val="00A44E11"/>
    <w:rsid w:val="00A457E3"/>
    <w:rsid w:val="00A54999"/>
    <w:rsid w:val="00A54EDE"/>
    <w:rsid w:val="00A553D7"/>
    <w:rsid w:val="00A55D27"/>
    <w:rsid w:val="00A57119"/>
    <w:rsid w:val="00A574B0"/>
    <w:rsid w:val="00A612D3"/>
    <w:rsid w:val="00A66A71"/>
    <w:rsid w:val="00A81F0E"/>
    <w:rsid w:val="00A82FD7"/>
    <w:rsid w:val="00A83030"/>
    <w:rsid w:val="00A85F1B"/>
    <w:rsid w:val="00A919B1"/>
    <w:rsid w:val="00A93022"/>
    <w:rsid w:val="00A9598F"/>
    <w:rsid w:val="00AA496B"/>
    <w:rsid w:val="00AB0D16"/>
    <w:rsid w:val="00AB40FD"/>
    <w:rsid w:val="00AB77D4"/>
    <w:rsid w:val="00AC09D1"/>
    <w:rsid w:val="00AC2154"/>
    <w:rsid w:val="00AD3B2F"/>
    <w:rsid w:val="00AD3CBB"/>
    <w:rsid w:val="00AD70A1"/>
    <w:rsid w:val="00AD729E"/>
    <w:rsid w:val="00AE001E"/>
    <w:rsid w:val="00AE2218"/>
    <w:rsid w:val="00AE2C11"/>
    <w:rsid w:val="00AE5D63"/>
    <w:rsid w:val="00AF24A3"/>
    <w:rsid w:val="00AF3E26"/>
    <w:rsid w:val="00AF3F5C"/>
    <w:rsid w:val="00AF6809"/>
    <w:rsid w:val="00B04211"/>
    <w:rsid w:val="00B05521"/>
    <w:rsid w:val="00B071A7"/>
    <w:rsid w:val="00B103C7"/>
    <w:rsid w:val="00B12A79"/>
    <w:rsid w:val="00B13E02"/>
    <w:rsid w:val="00B13FB8"/>
    <w:rsid w:val="00B16C37"/>
    <w:rsid w:val="00B17901"/>
    <w:rsid w:val="00B202C3"/>
    <w:rsid w:val="00B20AA0"/>
    <w:rsid w:val="00B24AF9"/>
    <w:rsid w:val="00B24DAE"/>
    <w:rsid w:val="00B24F4F"/>
    <w:rsid w:val="00B27E83"/>
    <w:rsid w:val="00B30837"/>
    <w:rsid w:val="00B36D8B"/>
    <w:rsid w:val="00B431AD"/>
    <w:rsid w:val="00B472B3"/>
    <w:rsid w:val="00B47353"/>
    <w:rsid w:val="00B47402"/>
    <w:rsid w:val="00B4776D"/>
    <w:rsid w:val="00B64846"/>
    <w:rsid w:val="00B675EA"/>
    <w:rsid w:val="00B67E20"/>
    <w:rsid w:val="00B70BCE"/>
    <w:rsid w:val="00B71A00"/>
    <w:rsid w:val="00B7303E"/>
    <w:rsid w:val="00B7472C"/>
    <w:rsid w:val="00B76EBE"/>
    <w:rsid w:val="00B83055"/>
    <w:rsid w:val="00B84723"/>
    <w:rsid w:val="00B84763"/>
    <w:rsid w:val="00B90325"/>
    <w:rsid w:val="00BB0BBE"/>
    <w:rsid w:val="00BB2F27"/>
    <w:rsid w:val="00BB5E1C"/>
    <w:rsid w:val="00BB76AF"/>
    <w:rsid w:val="00BB7A0F"/>
    <w:rsid w:val="00BB7A58"/>
    <w:rsid w:val="00BC6525"/>
    <w:rsid w:val="00BC6933"/>
    <w:rsid w:val="00BE4DB6"/>
    <w:rsid w:val="00BE61CD"/>
    <w:rsid w:val="00BF136D"/>
    <w:rsid w:val="00BF4256"/>
    <w:rsid w:val="00C1409F"/>
    <w:rsid w:val="00C36C43"/>
    <w:rsid w:val="00C379B2"/>
    <w:rsid w:val="00C47290"/>
    <w:rsid w:val="00C50303"/>
    <w:rsid w:val="00C550CE"/>
    <w:rsid w:val="00C55D50"/>
    <w:rsid w:val="00C57215"/>
    <w:rsid w:val="00C65A8D"/>
    <w:rsid w:val="00C679B0"/>
    <w:rsid w:val="00C717FF"/>
    <w:rsid w:val="00C76C00"/>
    <w:rsid w:val="00C80DD5"/>
    <w:rsid w:val="00C83287"/>
    <w:rsid w:val="00C95014"/>
    <w:rsid w:val="00CA3F4C"/>
    <w:rsid w:val="00CC1F04"/>
    <w:rsid w:val="00CC3DE0"/>
    <w:rsid w:val="00CC52AD"/>
    <w:rsid w:val="00CD5518"/>
    <w:rsid w:val="00CE54A1"/>
    <w:rsid w:val="00CF17C6"/>
    <w:rsid w:val="00CF7DF6"/>
    <w:rsid w:val="00D00AC0"/>
    <w:rsid w:val="00D11527"/>
    <w:rsid w:val="00D15D02"/>
    <w:rsid w:val="00D16199"/>
    <w:rsid w:val="00D16B19"/>
    <w:rsid w:val="00D27BD1"/>
    <w:rsid w:val="00D37599"/>
    <w:rsid w:val="00D40D8E"/>
    <w:rsid w:val="00D410D0"/>
    <w:rsid w:val="00D51290"/>
    <w:rsid w:val="00D52A22"/>
    <w:rsid w:val="00D55025"/>
    <w:rsid w:val="00D55602"/>
    <w:rsid w:val="00D57C7C"/>
    <w:rsid w:val="00D61FFE"/>
    <w:rsid w:val="00D6701F"/>
    <w:rsid w:val="00D726F0"/>
    <w:rsid w:val="00D7719E"/>
    <w:rsid w:val="00D82E62"/>
    <w:rsid w:val="00D862C5"/>
    <w:rsid w:val="00D901A8"/>
    <w:rsid w:val="00D93905"/>
    <w:rsid w:val="00DA4117"/>
    <w:rsid w:val="00DA7759"/>
    <w:rsid w:val="00DA7C15"/>
    <w:rsid w:val="00DB1A78"/>
    <w:rsid w:val="00DB4FF0"/>
    <w:rsid w:val="00DB5AEC"/>
    <w:rsid w:val="00DB649A"/>
    <w:rsid w:val="00DC0524"/>
    <w:rsid w:val="00DC33E0"/>
    <w:rsid w:val="00DC43DD"/>
    <w:rsid w:val="00DD005A"/>
    <w:rsid w:val="00DD147B"/>
    <w:rsid w:val="00DD3BC8"/>
    <w:rsid w:val="00DD47A9"/>
    <w:rsid w:val="00DE0B54"/>
    <w:rsid w:val="00DE2392"/>
    <w:rsid w:val="00DE37F2"/>
    <w:rsid w:val="00DE60C9"/>
    <w:rsid w:val="00DF0A4F"/>
    <w:rsid w:val="00DF4C38"/>
    <w:rsid w:val="00E02DE9"/>
    <w:rsid w:val="00E10839"/>
    <w:rsid w:val="00E112D6"/>
    <w:rsid w:val="00E164D0"/>
    <w:rsid w:val="00E22A9F"/>
    <w:rsid w:val="00E26E01"/>
    <w:rsid w:val="00E31BF1"/>
    <w:rsid w:val="00E36C06"/>
    <w:rsid w:val="00E378A9"/>
    <w:rsid w:val="00E4177B"/>
    <w:rsid w:val="00E432D1"/>
    <w:rsid w:val="00E53AA8"/>
    <w:rsid w:val="00E56900"/>
    <w:rsid w:val="00E60830"/>
    <w:rsid w:val="00E64580"/>
    <w:rsid w:val="00E65878"/>
    <w:rsid w:val="00E659E8"/>
    <w:rsid w:val="00E77F81"/>
    <w:rsid w:val="00E829C7"/>
    <w:rsid w:val="00E83004"/>
    <w:rsid w:val="00E93591"/>
    <w:rsid w:val="00E9729B"/>
    <w:rsid w:val="00EA1133"/>
    <w:rsid w:val="00EA12EA"/>
    <w:rsid w:val="00EB03BF"/>
    <w:rsid w:val="00EB62D5"/>
    <w:rsid w:val="00ED0009"/>
    <w:rsid w:val="00ED4201"/>
    <w:rsid w:val="00ED4E92"/>
    <w:rsid w:val="00ED5178"/>
    <w:rsid w:val="00EF2628"/>
    <w:rsid w:val="00EF27F3"/>
    <w:rsid w:val="00EF43BA"/>
    <w:rsid w:val="00EF6ED7"/>
    <w:rsid w:val="00F00238"/>
    <w:rsid w:val="00F03BF5"/>
    <w:rsid w:val="00F05406"/>
    <w:rsid w:val="00F07BAE"/>
    <w:rsid w:val="00F16D4C"/>
    <w:rsid w:val="00F1734F"/>
    <w:rsid w:val="00F22C7F"/>
    <w:rsid w:val="00F231D1"/>
    <w:rsid w:val="00F27C40"/>
    <w:rsid w:val="00F32DCA"/>
    <w:rsid w:val="00F35BE5"/>
    <w:rsid w:val="00F403AC"/>
    <w:rsid w:val="00F435F9"/>
    <w:rsid w:val="00F53F41"/>
    <w:rsid w:val="00F61132"/>
    <w:rsid w:val="00F63D36"/>
    <w:rsid w:val="00F65234"/>
    <w:rsid w:val="00F67B58"/>
    <w:rsid w:val="00F7000F"/>
    <w:rsid w:val="00F7197F"/>
    <w:rsid w:val="00F71E22"/>
    <w:rsid w:val="00F72BC5"/>
    <w:rsid w:val="00F8388A"/>
    <w:rsid w:val="00F937FB"/>
    <w:rsid w:val="00F93DBA"/>
    <w:rsid w:val="00F97F9C"/>
    <w:rsid w:val="00FB414D"/>
    <w:rsid w:val="00FC05A4"/>
    <w:rsid w:val="00FC133A"/>
    <w:rsid w:val="00FC6F51"/>
    <w:rsid w:val="00FD4F7B"/>
    <w:rsid w:val="00FD4F88"/>
    <w:rsid w:val="00FD7187"/>
    <w:rsid w:val="00FE3092"/>
    <w:rsid w:val="00FE7D96"/>
    <w:rsid w:val="00FF0E2F"/>
    <w:rsid w:val="00FF11EA"/>
    <w:rsid w:val="00FF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C3B3C-DCA1-4627-A1D5-C6D4AFDC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B6"/>
    <w:pPr>
      <w:ind w:left="720"/>
      <w:contextualSpacing/>
    </w:pPr>
  </w:style>
  <w:style w:type="paragraph" w:styleId="BalloonText">
    <w:name w:val="Balloon Text"/>
    <w:basedOn w:val="Normal"/>
    <w:link w:val="BalloonTextChar"/>
    <w:uiPriority w:val="99"/>
    <w:semiHidden/>
    <w:unhideWhenUsed/>
    <w:rsid w:val="002F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33"/>
    <w:rPr>
      <w:rFonts w:ascii="Tahoma" w:hAnsi="Tahoma" w:cs="Tahoma"/>
      <w:sz w:val="16"/>
      <w:szCs w:val="16"/>
    </w:rPr>
  </w:style>
  <w:style w:type="paragraph" w:styleId="Header">
    <w:name w:val="header"/>
    <w:basedOn w:val="Normal"/>
    <w:link w:val="HeaderChar"/>
    <w:uiPriority w:val="99"/>
    <w:unhideWhenUsed/>
    <w:rsid w:val="00FE7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96"/>
  </w:style>
  <w:style w:type="paragraph" w:styleId="Footer">
    <w:name w:val="footer"/>
    <w:basedOn w:val="Normal"/>
    <w:link w:val="FooterChar"/>
    <w:uiPriority w:val="99"/>
    <w:unhideWhenUsed/>
    <w:rsid w:val="00FE7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96"/>
  </w:style>
  <w:style w:type="paragraph" w:styleId="NoSpacing">
    <w:name w:val="No Spacing"/>
    <w:uiPriority w:val="1"/>
    <w:qFormat/>
    <w:rsid w:val="00AB0D16"/>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Ofqual</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Sarah.Rudge</dc:creator>
  <cp:lastModifiedBy>S RILEY ARP</cp:lastModifiedBy>
  <cp:revision>2</cp:revision>
  <dcterms:created xsi:type="dcterms:W3CDTF">2021-09-23T08:30:00Z</dcterms:created>
  <dcterms:modified xsi:type="dcterms:W3CDTF">2021-09-23T08:30:00Z</dcterms:modified>
</cp:coreProperties>
</file>