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6194B" w14:textId="6852DF24" w:rsidR="00E5165F" w:rsidRPr="002B4BEC" w:rsidRDefault="001D1C98" w:rsidP="00E5165F">
      <w:pPr>
        <w:jc w:val="center"/>
        <w:rPr>
          <w:rFonts w:ascii="Comic Sans MS" w:hAnsi="Comic Sans MS" w:cs="Arial"/>
          <w:sz w:val="18"/>
          <w:szCs w:val="18"/>
        </w:rPr>
      </w:pPr>
      <w:bookmarkStart w:id="0" w:name="_GoBack"/>
      <w:bookmarkEnd w:id="0"/>
      <w:r w:rsidRPr="002B4BEC">
        <w:rPr>
          <w:rFonts w:ascii="Comic Sans MS" w:hAnsi="Comic Sans MS"/>
          <w:noProof/>
          <w:sz w:val="18"/>
          <w:szCs w:val="18"/>
          <w:lang w:eastAsia="en-GB"/>
        </w:rPr>
        <w:drawing>
          <wp:anchor distT="0" distB="0" distL="114300" distR="114300" simplePos="0" relativeHeight="251673600" behindDoc="1" locked="0" layoutInCell="1" allowOverlap="1" wp14:anchorId="10EFEA87" wp14:editId="048CBE59">
            <wp:simplePos x="0" y="0"/>
            <wp:positionH relativeFrom="column">
              <wp:posOffset>114300</wp:posOffset>
            </wp:positionH>
            <wp:positionV relativeFrom="paragraph">
              <wp:posOffset>0</wp:posOffset>
            </wp:positionV>
            <wp:extent cx="598170" cy="771525"/>
            <wp:effectExtent l="0" t="0" r="0" b="9525"/>
            <wp:wrapTight wrapText="bothSides">
              <wp:wrapPolygon edited="0">
                <wp:start x="0" y="0"/>
                <wp:lineTo x="0" y="21333"/>
                <wp:lineTo x="20637" y="21333"/>
                <wp:lineTo x="20637" y="0"/>
                <wp:lineTo x="0" y="0"/>
              </wp:wrapPolygon>
            </wp:wrapTight>
            <wp:docPr id="5" name="Picture 5" descr="Victory Portsmouth um 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y Portsmouth um 19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817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943" w:rsidRPr="002B4BEC">
        <w:rPr>
          <w:rFonts w:ascii="Comic Sans MS" w:hAnsi="Comic Sans MS" w:cs="Arial"/>
          <w:noProof/>
          <w:sz w:val="18"/>
          <w:szCs w:val="18"/>
          <w:lang w:eastAsia="en-GB"/>
        </w:rPr>
        <w:drawing>
          <wp:anchor distT="0" distB="0" distL="114300" distR="114300" simplePos="0" relativeHeight="251674624" behindDoc="1" locked="0" layoutInCell="1" allowOverlap="1" wp14:anchorId="5C8324DD" wp14:editId="6E6DC389">
            <wp:simplePos x="0" y="0"/>
            <wp:positionH relativeFrom="column">
              <wp:posOffset>8039100</wp:posOffset>
            </wp:positionH>
            <wp:positionV relativeFrom="paragraph">
              <wp:posOffset>0</wp:posOffset>
            </wp:positionV>
            <wp:extent cx="578485" cy="790575"/>
            <wp:effectExtent l="0" t="0" r="0" b="9525"/>
            <wp:wrapTight wrapText="bothSides">
              <wp:wrapPolygon edited="0">
                <wp:start x="0" y="0"/>
                <wp:lineTo x="0" y="21340"/>
                <wp:lineTo x="20628" y="21340"/>
                <wp:lineTo x="206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90575"/>
                    </a:xfrm>
                    <a:prstGeom prst="rect">
                      <a:avLst/>
                    </a:prstGeom>
                    <a:noFill/>
                  </pic:spPr>
                </pic:pic>
              </a:graphicData>
            </a:graphic>
            <wp14:sizeRelH relativeFrom="margin">
              <wp14:pctWidth>0</wp14:pctWidth>
            </wp14:sizeRelH>
            <wp14:sizeRelV relativeFrom="margin">
              <wp14:pctHeight>0</wp14:pctHeight>
            </wp14:sizeRelV>
          </wp:anchor>
        </w:drawing>
      </w:r>
      <w:r w:rsidR="00E5165F">
        <w:rPr>
          <w:rFonts w:ascii="Comic Sans MS" w:hAnsi="Comic Sans MS" w:cs="Arial"/>
          <w:sz w:val="18"/>
          <w:szCs w:val="18"/>
        </w:rPr>
        <w:t>Woodpecker</w:t>
      </w:r>
      <w:r w:rsidR="00B0116B" w:rsidRPr="002B4BEC">
        <w:rPr>
          <w:rFonts w:ascii="Comic Sans MS" w:hAnsi="Comic Sans MS" w:cs="Arial"/>
          <w:sz w:val="18"/>
          <w:szCs w:val="18"/>
        </w:rPr>
        <w:t xml:space="preserve"> </w:t>
      </w:r>
      <w:r w:rsidR="007A6D5E" w:rsidRPr="002B4BEC">
        <w:rPr>
          <w:rFonts w:ascii="Comic Sans MS" w:hAnsi="Comic Sans MS" w:cs="Arial"/>
          <w:sz w:val="18"/>
          <w:szCs w:val="18"/>
        </w:rPr>
        <w:t xml:space="preserve">Class </w:t>
      </w:r>
      <w:r w:rsidR="00B72220" w:rsidRPr="002B4BEC">
        <w:rPr>
          <w:rFonts w:ascii="Comic Sans MS" w:hAnsi="Comic Sans MS" w:cs="Arial"/>
          <w:sz w:val="18"/>
          <w:szCs w:val="18"/>
        </w:rPr>
        <w:t>Spring 202</w:t>
      </w:r>
      <w:r w:rsidR="00E5165F">
        <w:rPr>
          <w:rFonts w:ascii="Comic Sans MS" w:hAnsi="Comic Sans MS" w:cs="Arial"/>
          <w:sz w:val="18"/>
          <w:szCs w:val="18"/>
        </w:rPr>
        <w:t>2</w:t>
      </w:r>
    </w:p>
    <w:p w14:paraId="6D76DBA8" w14:textId="77777777" w:rsidR="009D449D" w:rsidRPr="002B4BEC" w:rsidRDefault="009D449D" w:rsidP="007A6D5E">
      <w:pPr>
        <w:jc w:val="center"/>
        <w:rPr>
          <w:rFonts w:ascii="Comic Sans MS" w:hAnsi="Comic Sans MS" w:cs="Arial"/>
          <w:i/>
          <w:sz w:val="18"/>
          <w:szCs w:val="18"/>
        </w:rPr>
      </w:pPr>
      <w:r w:rsidRPr="002B4BEC">
        <w:rPr>
          <w:rFonts w:ascii="Comic Sans MS" w:hAnsi="Comic Sans MS" w:cs="Arial"/>
          <w:i/>
          <w:sz w:val="18"/>
          <w:szCs w:val="18"/>
        </w:rPr>
        <w:t>Creativ</w:t>
      </w:r>
      <w:r w:rsidR="00B66D76" w:rsidRPr="002B4BEC">
        <w:rPr>
          <w:rFonts w:ascii="Comic Sans MS" w:hAnsi="Comic Sans MS" w:cs="Arial"/>
          <w:i/>
          <w:sz w:val="18"/>
          <w:szCs w:val="18"/>
        </w:rPr>
        <w:t>e Curriculu</w:t>
      </w:r>
      <w:r w:rsidR="007218F0" w:rsidRPr="002B4BEC">
        <w:rPr>
          <w:rFonts w:ascii="Comic Sans MS" w:hAnsi="Comic Sans MS" w:cs="Arial"/>
          <w:i/>
          <w:sz w:val="18"/>
          <w:szCs w:val="18"/>
        </w:rPr>
        <w:t xml:space="preserve">m Topic: </w:t>
      </w:r>
      <w:r w:rsidR="002F1D6C" w:rsidRPr="002B4BEC">
        <w:rPr>
          <w:rFonts w:ascii="Comic Sans MS" w:hAnsi="Comic Sans MS" w:cs="Arial"/>
          <w:i/>
          <w:sz w:val="18"/>
          <w:szCs w:val="18"/>
        </w:rPr>
        <w:t>Rule Britannia</w:t>
      </w:r>
    </w:p>
    <w:tbl>
      <w:tblPr>
        <w:tblStyle w:val="TableGrid"/>
        <w:tblW w:w="14250" w:type="dxa"/>
        <w:tblLook w:val="04A0" w:firstRow="1" w:lastRow="0" w:firstColumn="1" w:lastColumn="0" w:noHBand="0" w:noVBand="1"/>
      </w:tblPr>
      <w:tblGrid>
        <w:gridCol w:w="3562"/>
        <w:gridCol w:w="3562"/>
        <w:gridCol w:w="3563"/>
        <w:gridCol w:w="3563"/>
      </w:tblGrid>
      <w:tr w:rsidR="00DB4DB9" w:rsidRPr="002B4BEC" w14:paraId="3C7CB521" w14:textId="77777777" w:rsidTr="00262E21">
        <w:trPr>
          <w:trHeight w:val="2570"/>
        </w:trPr>
        <w:tc>
          <w:tcPr>
            <w:tcW w:w="3562" w:type="dxa"/>
          </w:tcPr>
          <w:p w14:paraId="03D5A1DD" w14:textId="77777777" w:rsidR="00DB4DB9" w:rsidRPr="002B4BEC" w:rsidRDefault="00DB4DB9">
            <w:pPr>
              <w:rPr>
                <w:rFonts w:ascii="Comic Sans MS" w:hAnsi="Comic Sans MS" w:cs="Arial"/>
                <w:sz w:val="18"/>
                <w:szCs w:val="18"/>
              </w:rPr>
            </w:pPr>
            <w:r w:rsidRPr="002B4BEC">
              <w:rPr>
                <w:rFonts w:ascii="Comic Sans MS" w:hAnsi="Comic Sans MS" w:cs="Arial"/>
                <w:sz w:val="18"/>
                <w:szCs w:val="18"/>
              </w:rPr>
              <w:t>Literacy</w:t>
            </w:r>
          </w:p>
          <w:p w14:paraId="35AF4911" w14:textId="56C141AE" w:rsidR="00DB4DB9" w:rsidRPr="002B4BEC" w:rsidRDefault="006B7DC3" w:rsidP="007218F0">
            <w:pPr>
              <w:rPr>
                <w:rFonts w:ascii="Comic Sans MS" w:hAnsi="Comic Sans MS" w:cs="Arial"/>
                <w:sz w:val="18"/>
                <w:szCs w:val="18"/>
              </w:rPr>
            </w:pPr>
            <w:r w:rsidRPr="002B4BEC">
              <w:rPr>
                <w:rFonts w:ascii="Comic Sans MS" w:hAnsi="Comic Sans MS" w:cs="Arial"/>
                <w:noProof/>
                <w:sz w:val="18"/>
                <w:szCs w:val="18"/>
                <w:lang w:eastAsia="en-GB"/>
              </w:rPr>
              <w:drawing>
                <wp:anchor distT="0" distB="0" distL="114300" distR="114300" simplePos="0" relativeHeight="251658240" behindDoc="0" locked="0" layoutInCell="1" allowOverlap="1" wp14:anchorId="226FC7A3" wp14:editId="354A8804">
                  <wp:simplePos x="0" y="0"/>
                  <wp:positionH relativeFrom="column">
                    <wp:posOffset>0</wp:posOffset>
                  </wp:positionH>
                  <wp:positionV relativeFrom="paragraph">
                    <wp:posOffset>-123190</wp:posOffset>
                  </wp:positionV>
                  <wp:extent cx="765175" cy="510540"/>
                  <wp:effectExtent l="0" t="0" r="0" b="3810"/>
                  <wp:wrapSquare wrapText="bothSides"/>
                  <wp:docPr id="1" name="Picture 1" descr="C:\Users\Riley.S\AppData\Local\Microsoft\Windows\Temporary Internet Files\Content.IE5\UHWWETHA\MP900422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ley.S\AppData\Local\Microsoft\Windows\Temporary Internet Files\Content.IE5\UHWWETHA\MP90042223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175" cy="510540"/>
                          </a:xfrm>
                          <a:prstGeom prst="rect">
                            <a:avLst/>
                          </a:prstGeom>
                          <a:noFill/>
                          <a:ln>
                            <a:noFill/>
                          </a:ln>
                        </pic:spPr>
                      </pic:pic>
                    </a:graphicData>
                  </a:graphic>
                </wp:anchor>
              </w:drawing>
            </w:r>
            <w:r w:rsidR="00A87A2B" w:rsidRPr="002B4BEC">
              <w:rPr>
                <w:rFonts w:ascii="Comic Sans MS" w:hAnsi="Comic Sans MS" w:cs="Arial"/>
                <w:sz w:val="18"/>
                <w:szCs w:val="18"/>
              </w:rPr>
              <w:t xml:space="preserve">As writers, we will be using </w:t>
            </w:r>
            <w:r w:rsidR="007A6D5E" w:rsidRPr="002B4BEC">
              <w:rPr>
                <w:rFonts w:ascii="Comic Sans MS" w:hAnsi="Comic Sans MS" w:cs="Arial"/>
                <w:sz w:val="18"/>
                <w:szCs w:val="18"/>
              </w:rPr>
              <w:t>key skills in spelling, grammar and punctuation throu</w:t>
            </w:r>
            <w:r w:rsidR="00251798" w:rsidRPr="002B4BEC">
              <w:rPr>
                <w:rFonts w:ascii="Comic Sans MS" w:hAnsi="Comic Sans MS" w:cs="Arial"/>
                <w:sz w:val="18"/>
                <w:szCs w:val="18"/>
              </w:rPr>
              <w:t>gh a range of texts</w:t>
            </w:r>
            <w:r w:rsidR="008F318F" w:rsidRPr="002B4BEC">
              <w:rPr>
                <w:rFonts w:ascii="Comic Sans MS" w:hAnsi="Comic Sans MS" w:cs="Arial"/>
                <w:sz w:val="18"/>
                <w:szCs w:val="18"/>
              </w:rPr>
              <w:t xml:space="preserve"> including:</w:t>
            </w:r>
            <w:r w:rsidR="00A808B4" w:rsidRPr="002B4BEC">
              <w:rPr>
                <w:rFonts w:ascii="Comic Sans MS" w:hAnsi="Comic Sans MS" w:cs="Arial"/>
                <w:sz w:val="18"/>
                <w:szCs w:val="18"/>
              </w:rPr>
              <w:t xml:space="preserve"> </w:t>
            </w:r>
            <w:r w:rsidR="00E5165F">
              <w:rPr>
                <w:rFonts w:ascii="Comic Sans MS" w:hAnsi="Comic Sans MS" w:cs="Arial"/>
                <w:sz w:val="18"/>
                <w:szCs w:val="18"/>
              </w:rPr>
              <w:t xml:space="preserve">Kensuke’s Kingdom by Michael </w:t>
            </w:r>
            <w:proofErr w:type="spellStart"/>
            <w:r w:rsidR="00E5165F">
              <w:rPr>
                <w:rFonts w:ascii="Comic Sans MS" w:hAnsi="Comic Sans MS" w:cs="Arial"/>
                <w:sz w:val="18"/>
                <w:szCs w:val="18"/>
              </w:rPr>
              <w:t>Morpurgo</w:t>
            </w:r>
            <w:proofErr w:type="spellEnd"/>
            <w:r w:rsidR="00E5165F">
              <w:rPr>
                <w:rFonts w:ascii="Comic Sans MS" w:hAnsi="Comic Sans MS" w:cs="Arial"/>
                <w:sz w:val="18"/>
                <w:szCs w:val="18"/>
              </w:rPr>
              <w:t xml:space="preserve"> and </w:t>
            </w:r>
            <w:proofErr w:type="spellStart"/>
            <w:r w:rsidR="00E5165F">
              <w:rPr>
                <w:rFonts w:ascii="Comic Sans MS" w:hAnsi="Comic Sans MS" w:cs="Arial"/>
                <w:sz w:val="18"/>
                <w:szCs w:val="18"/>
              </w:rPr>
              <w:t>Linboy</w:t>
            </w:r>
            <w:proofErr w:type="spellEnd"/>
            <w:r w:rsidR="00E5165F">
              <w:rPr>
                <w:rFonts w:ascii="Comic Sans MS" w:hAnsi="Comic Sans MS" w:cs="Arial"/>
                <w:sz w:val="18"/>
                <w:szCs w:val="18"/>
              </w:rPr>
              <w:t xml:space="preserve"> by </w:t>
            </w:r>
            <w:proofErr w:type="spellStart"/>
            <w:r w:rsidR="00E5165F">
              <w:rPr>
                <w:rFonts w:ascii="Comic Sans MS" w:hAnsi="Comic Sans MS" w:cs="Arial"/>
                <w:sz w:val="18"/>
                <w:szCs w:val="18"/>
              </w:rPr>
              <w:t>Zizou</w:t>
            </w:r>
            <w:proofErr w:type="spellEnd"/>
            <w:r w:rsidR="00E5165F">
              <w:rPr>
                <w:rFonts w:ascii="Comic Sans MS" w:hAnsi="Comic Sans MS" w:cs="Arial"/>
                <w:sz w:val="18"/>
                <w:szCs w:val="18"/>
              </w:rPr>
              <w:t xml:space="preserve"> </w:t>
            </w:r>
            <w:proofErr w:type="spellStart"/>
            <w:r w:rsidR="00E5165F">
              <w:rPr>
                <w:rFonts w:ascii="Comic Sans MS" w:hAnsi="Comic Sans MS" w:cs="Arial"/>
                <w:sz w:val="18"/>
                <w:szCs w:val="18"/>
              </w:rPr>
              <w:t>Corder</w:t>
            </w:r>
            <w:proofErr w:type="spellEnd"/>
            <w:r w:rsidR="00E5165F">
              <w:rPr>
                <w:rFonts w:ascii="Comic Sans MS" w:hAnsi="Comic Sans MS" w:cs="Arial"/>
                <w:sz w:val="18"/>
                <w:szCs w:val="18"/>
              </w:rPr>
              <w:t xml:space="preserve"> </w:t>
            </w:r>
          </w:p>
          <w:p w14:paraId="2092EA58" w14:textId="77777777" w:rsidR="007218F0" w:rsidRPr="002B4BEC" w:rsidRDefault="007218F0" w:rsidP="007218F0">
            <w:pPr>
              <w:rPr>
                <w:rFonts w:ascii="Comic Sans MS" w:hAnsi="Comic Sans MS" w:cs="Arial"/>
                <w:sz w:val="18"/>
                <w:szCs w:val="18"/>
              </w:rPr>
            </w:pPr>
          </w:p>
        </w:tc>
        <w:tc>
          <w:tcPr>
            <w:tcW w:w="3562" w:type="dxa"/>
          </w:tcPr>
          <w:p w14:paraId="3F34EB4A" w14:textId="77777777" w:rsidR="00DB4DB9" w:rsidRPr="002B4BEC" w:rsidRDefault="006B7DC3">
            <w:pPr>
              <w:rPr>
                <w:rFonts w:ascii="Comic Sans MS" w:hAnsi="Comic Sans MS" w:cs="Arial"/>
                <w:sz w:val="18"/>
                <w:szCs w:val="18"/>
              </w:rPr>
            </w:pPr>
            <w:r w:rsidRPr="002B4BEC">
              <w:rPr>
                <w:rFonts w:ascii="Comic Sans MS" w:hAnsi="Comic Sans MS" w:cs="Arial"/>
                <w:noProof/>
                <w:sz w:val="18"/>
                <w:szCs w:val="18"/>
                <w:lang w:eastAsia="en-GB"/>
              </w:rPr>
              <w:drawing>
                <wp:anchor distT="0" distB="0" distL="114300" distR="114300" simplePos="0" relativeHeight="251659264" behindDoc="0" locked="0" layoutInCell="1" allowOverlap="1" wp14:anchorId="0750C617" wp14:editId="40CC2284">
                  <wp:simplePos x="0" y="0"/>
                  <wp:positionH relativeFrom="column">
                    <wp:posOffset>-5715</wp:posOffset>
                  </wp:positionH>
                  <wp:positionV relativeFrom="paragraph">
                    <wp:posOffset>5080</wp:posOffset>
                  </wp:positionV>
                  <wp:extent cx="563880" cy="379730"/>
                  <wp:effectExtent l="0" t="0" r="7620" b="1270"/>
                  <wp:wrapSquare wrapText="bothSides"/>
                  <wp:docPr id="2" name="Picture 2" descr="C:\Users\Riley.S\AppData\Local\Microsoft\Windows\Temporary Internet Files\Content.IE5\E7NMBIK7\MC900286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ley.S\AppData\Local\Microsoft\Windows\Temporary Internet Files\Content.IE5\E7NMBIK7\MC90028627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379730"/>
                          </a:xfrm>
                          <a:prstGeom prst="rect">
                            <a:avLst/>
                          </a:prstGeom>
                          <a:noFill/>
                          <a:ln>
                            <a:noFill/>
                          </a:ln>
                        </pic:spPr>
                      </pic:pic>
                    </a:graphicData>
                  </a:graphic>
                </wp:anchor>
              </w:drawing>
            </w:r>
            <w:r w:rsidR="00DB4DB9" w:rsidRPr="002B4BEC">
              <w:rPr>
                <w:rFonts w:ascii="Comic Sans MS" w:hAnsi="Comic Sans MS" w:cs="Arial"/>
                <w:sz w:val="18"/>
                <w:szCs w:val="18"/>
              </w:rPr>
              <w:t>Numeracy</w:t>
            </w:r>
          </w:p>
          <w:p w14:paraId="6C334DFF" w14:textId="616D9435" w:rsidR="007A6D5E" w:rsidRPr="002B4BEC" w:rsidRDefault="00A87A2B" w:rsidP="00A808B4">
            <w:pPr>
              <w:rPr>
                <w:rFonts w:ascii="Comic Sans MS" w:hAnsi="Comic Sans MS" w:cs="Arial"/>
                <w:sz w:val="18"/>
                <w:szCs w:val="18"/>
              </w:rPr>
            </w:pPr>
            <w:r w:rsidRPr="002B4BEC">
              <w:rPr>
                <w:rFonts w:ascii="Comic Sans MS" w:hAnsi="Comic Sans MS" w:cs="Arial"/>
                <w:sz w:val="18"/>
                <w:szCs w:val="18"/>
              </w:rPr>
              <w:t xml:space="preserve">As mathematicians, we will be </w:t>
            </w:r>
            <w:r w:rsidR="0090087F">
              <w:rPr>
                <w:rFonts w:ascii="Comic Sans MS" w:hAnsi="Comic Sans MS" w:cs="Arial"/>
                <w:sz w:val="18"/>
                <w:szCs w:val="18"/>
              </w:rPr>
              <w:t xml:space="preserve">continuing to build our confidence within the four operations and gaining further speed using these skills by a focused approach to arithmetic. We are also further developing our year 6 Math skills, in preparation for our SATS, beginning with a focus on Fractions, Decimals and Percentages. </w:t>
            </w:r>
          </w:p>
        </w:tc>
        <w:tc>
          <w:tcPr>
            <w:tcW w:w="3563" w:type="dxa"/>
          </w:tcPr>
          <w:p w14:paraId="074420DB" w14:textId="77777777" w:rsidR="00DB4DB9" w:rsidRPr="002B4BEC" w:rsidRDefault="006B7DC3">
            <w:pPr>
              <w:rPr>
                <w:rFonts w:ascii="Comic Sans MS" w:hAnsi="Comic Sans MS" w:cs="Arial"/>
                <w:sz w:val="18"/>
                <w:szCs w:val="18"/>
              </w:rPr>
            </w:pPr>
            <w:r w:rsidRPr="002B4BEC">
              <w:rPr>
                <w:rFonts w:ascii="Comic Sans MS" w:hAnsi="Comic Sans MS" w:cs="Arial"/>
                <w:noProof/>
                <w:sz w:val="18"/>
                <w:szCs w:val="18"/>
                <w:lang w:eastAsia="en-GB"/>
              </w:rPr>
              <w:drawing>
                <wp:anchor distT="0" distB="0" distL="114300" distR="114300" simplePos="0" relativeHeight="251660288" behindDoc="0" locked="0" layoutInCell="1" allowOverlap="1" wp14:anchorId="72550AB3" wp14:editId="438872AF">
                  <wp:simplePos x="0" y="0"/>
                  <wp:positionH relativeFrom="column">
                    <wp:posOffset>635</wp:posOffset>
                  </wp:positionH>
                  <wp:positionV relativeFrom="paragraph">
                    <wp:posOffset>5080</wp:posOffset>
                  </wp:positionV>
                  <wp:extent cx="415290" cy="666750"/>
                  <wp:effectExtent l="0" t="0" r="3810" b="0"/>
                  <wp:wrapSquare wrapText="bothSides"/>
                  <wp:docPr id="3" name="Picture 3"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305257.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 cy="666750"/>
                          </a:xfrm>
                          <a:prstGeom prst="rect">
                            <a:avLst/>
                          </a:prstGeom>
                          <a:noFill/>
                          <a:ln>
                            <a:noFill/>
                          </a:ln>
                        </pic:spPr>
                      </pic:pic>
                    </a:graphicData>
                  </a:graphic>
                </wp:anchor>
              </w:drawing>
            </w:r>
            <w:r w:rsidR="00DB4DB9" w:rsidRPr="002B4BEC">
              <w:rPr>
                <w:rFonts w:ascii="Comic Sans MS" w:hAnsi="Comic Sans MS" w:cs="Arial"/>
                <w:sz w:val="18"/>
                <w:szCs w:val="18"/>
              </w:rPr>
              <w:t>Science</w:t>
            </w:r>
          </w:p>
          <w:p w14:paraId="5BAD36B7" w14:textId="54589B85" w:rsidR="002B4BEC" w:rsidRPr="002B4BEC" w:rsidRDefault="00A87A2B" w:rsidP="002B4BEC">
            <w:pPr>
              <w:rPr>
                <w:rFonts w:ascii="Comic Sans MS" w:hAnsi="Comic Sans MS" w:cs="Arial"/>
                <w:sz w:val="18"/>
                <w:szCs w:val="18"/>
              </w:rPr>
            </w:pPr>
            <w:r w:rsidRPr="002B4BEC">
              <w:rPr>
                <w:rFonts w:ascii="Comic Sans MS" w:hAnsi="Comic Sans MS" w:cs="Arial"/>
                <w:sz w:val="18"/>
                <w:szCs w:val="18"/>
              </w:rPr>
              <w:t xml:space="preserve">As scientists, we are </w:t>
            </w:r>
            <w:r w:rsidR="0022649B" w:rsidRPr="002B4BEC">
              <w:rPr>
                <w:rFonts w:ascii="Comic Sans MS" w:hAnsi="Comic Sans MS" w:cs="Arial"/>
                <w:sz w:val="18"/>
                <w:szCs w:val="18"/>
              </w:rPr>
              <w:t>exploring</w:t>
            </w:r>
            <w:r w:rsidR="00B72220" w:rsidRPr="002B4BEC">
              <w:rPr>
                <w:rFonts w:ascii="Comic Sans MS" w:hAnsi="Comic Sans MS" w:cs="Arial"/>
                <w:sz w:val="18"/>
                <w:szCs w:val="18"/>
              </w:rPr>
              <w:t xml:space="preserve"> </w:t>
            </w:r>
            <w:r w:rsidR="0090087F">
              <w:rPr>
                <w:rFonts w:ascii="Comic Sans MS" w:hAnsi="Comic Sans MS" w:cs="Arial"/>
                <w:sz w:val="18"/>
                <w:szCs w:val="18"/>
              </w:rPr>
              <w:t xml:space="preserve">properties and changes of materials. We will be using our skills of comparative and fair testing to observe reversible and irreversible changes. We will be experimenting with how to reverse possible changes as well as exploring the properties of everyday materials. </w:t>
            </w:r>
          </w:p>
          <w:p w14:paraId="1F18FD6C" w14:textId="77777777" w:rsidR="00B0116B" w:rsidRPr="002B4BEC" w:rsidRDefault="00B0116B" w:rsidP="002B4BEC">
            <w:pPr>
              <w:rPr>
                <w:rFonts w:ascii="Comic Sans MS" w:hAnsi="Comic Sans MS" w:cs="Arial"/>
                <w:sz w:val="18"/>
                <w:szCs w:val="18"/>
              </w:rPr>
            </w:pPr>
          </w:p>
        </w:tc>
        <w:tc>
          <w:tcPr>
            <w:tcW w:w="3563" w:type="dxa"/>
          </w:tcPr>
          <w:p w14:paraId="1CBEE424" w14:textId="77777777" w:rsidR="00DB4DB9" w:rsidRPr="002B4BEC" w:rsidRDefault="006B7DC3">
            <w:pPr>
              <w:rPr>
                <w:rFonts w:ascii="Comic Sans MS" w:hAnsi="Comic Sans MS" w:cs="Arial"/>
                <w:sz w:val="18"/>
                <w:szCs w:val="18"/>
              </w:rPr>
            </w:pPr>
            <w:r w:rsidRPr="002B4BEC">
              <w:rPr>
                <w:rFonts w:ascii="Comic Sans MS" w:hAnsi="Comic Sans MS" w:cs="Arial"/>
                <w:noProof/>
                <w:sz w:val="18"/>
                <w:szCs w:val="18"/>
                <w:lang w:eastAsia="en-GB"/>
              </w:rPr>
              <w:drawing>
                <wp:anchor distT="0" distB="0" distL="114300" distR="114300" simplePos="0" relativeHeight="251661312" behindDoc="0" locked="0" layoutInCell="1" allowOverlap="1" wp14:anchorId="64A46E93" wp14:editId="1332F6CA">
                  <wp:simplePos x="0" y="0"/>
                  <wp:positionH relativeFrom="column">
                    <wp:posOffset>-5080</wp:posOffset>
                  </wp:positionH>
                  <wp:positionV relativeFrom="paragraph">
                    <wp:posOffset>5080</wp:posOffset>
                  </wp:positionV>
                  <wp:extent cx="610870" cy="557530"/>
                  <wp:effectExtent l="0" t="0" r="0" b="0"/>
                  <wp:wrapSquare wrapText="bothSides"/>
                  <wp:docPr id="4" name="Picture 4"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58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870" cy="557530"/>
                          </a:xfrm>
                          <a:prstGeom prst="rect">
                            <a:avLst/>
                          </a:prstGeom>
                          <a:noFill/>
                          <a:ln>
                            <a:noFill/>
                          </a:ln>
                        </pic:spPr>
                      </pic:pic>
                    </a:graphicData>
                  </a:graphic>
                </wp:anchor>
              </w:drawing>
            </w:r>
            <w:r w:rsidR="00DB4DB9" w:rsidRPr="002B4BEC">
              <w:rPr>
                <w:rFonts w:ascii="Comic Sans MS" w:hAnsi="Comic Sans MS" w:cs="Arial"/>
                <w:sz w:val="18"/>
                <w:szCs w:val="18"/>
              </w:rPr>
              <w:t>Computing</w:t>
            </w:r>
          </w:p>
          <w:p w14:paraId="6242ECA1" w14:textId="35B562C0" w:rsidR="003731BE" w:rsidRPr="002B4BEC" w:rsidRDefault="003731BE" w:rsidP="00351FFD">
            <w:pPr>
              <w:rPr>
                <w:rFonts w:ascii="Comic Sans MS" w:hAnsi="Comic Sans MS" w:cs="Arial"/>
                <w:sz w:val="18"/>
                <w:szCs w:val="18"/>
              </w:rPr>
            </w:pPr>
            <w:r w:rsidRPr="002B4BEC">
              <w:rPr>
                <w:rFonts w:ascii="Comic Sans MS" w:hAnsi="Comic Sans MS" w:cs="Arial"/>
                <w:sz w:val="18"/>
                <w:szCs w:val="18"/>
              </w:rPr>
              <w:t xml:space="preserve">As computer users, we will be </w:t>
            </w:r>
            <w:r w:rsidR="00E5165F">
              <w:rPr>
                <w:rFonts w:ascii="Comic Sans MS" w:hAnsi="Comic Sans MS" w:cs="Arial"/>
                <w:sz w:val="18"/>
                <w:szCs w:val="18"/>
              </w:rPr>
              <w:t xml:space="preserve">focusing on a unit called ‘Variables in Games’ and for our digital Literacy topics we will be focusing on Managing Online Information and Online Relationships. </w:t>
            </w:r>
          </w:p>
        </w:tc>
      </w:tr>
      <w:tr w:rsidR="00DB4DB9" w:rsidRPr="002B4BEC" w14:paraId="54C54B74" w14:textId="77777777" w:rsidTr="00262E21">
        <w:trPr>
          <w:trHeight w:val="2119"/>
        </w:trPr>
        <w:tc>
          <w:tcPr>
            <w:tcW w:w="3562" w:type="dxa"/>
          </w:tcPr>
          <w:p w14:paraId="173D8842" w14:textId="77777777" w:rsidR="00DB4DB9" w:rsidRPr="002B4BEC" w:rsidRDefault="006B7DC3">
            <w:pPr>
              <w:rPr>
                <w:rFonts w:ascii="Comic Sans MS" w:hAnsi="Comic Sans MS" w:cs="Arial"/>
                <w:sz w:val="18"/>
                <w:szCs w:val="18"/>
              </w:rPr>
            </w:pPr>
            <w:r w:rsidRPr="002B4BEC">
              <w:rPr>
                <w:rFonts w:ascii="Comic Sans MS" w:hAnsi="Comic Sans MS" w:cs="Arial"/>
                <w:noProof/>
                <w:sz w:val="18"/>
                <w:szCs w:val="18"/>
                <w:lang w:eastAsia="en-GB"/>
              </w:rPr>
              <w:drawing>
                <wp:anchor distT="0" distB="0" distL="114300" distR="114300" simplePos="0" relativeHeight="251666432" behindDoc="0" locked="0" layoutInCell="1" allowOverlap="1" wp14:anchorId="253260C0" wp14:editId="18B67687">
                  <wp:simplePos x="0" y="0"/>
                  <wp:positionH relativeFrom="column">
                    <wp:posOffset>0</wp:posOffset>
                  </wp:positionH>
                  <wp:positionV relativeFrom="paragraph">
                    <wp:posOffset>1270</wp:posOffset>
                  </wp:positionV>
                  <wp:extent cx="532130" cy="557530"/>
                  <wp:effectExtent l="0" t="0" r="1270" b="0"/>
                  <wp:wrapSquare wrapText="bothSides"/>
                  <wp:docPr id="9" name="Picture 9" descr="C:\Users\Riley.S\AppData\Local\Microsoft\Windows\Temporary Internet Files\Content.IE5\E7NMBIK7\MC9003341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iley.S\AppData\Local\Microsoft\Windows\Temporary Internet Files\Content.IE5\E7NMBIK7\MC90033419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130" cy="557530"/>
                          </a:xfrm>
                          <a:prstGeom prst="rect">
                            <a:avLst/>
                          </a:prstGeom>
                          <a:noFill/>
                          <a:ln>
                            <a:noFill/>
                          </a:ln>
                        </pic:spPr>
                      </pic:pic>
                    </a:graphicData>
                  </a:graphic>
                </wp:anchor>
              </w:drawing>
            </w:r>
            <w:r w:rsidR="00DB4DB9" w:rsidRPr="002B4BEC">
              <w:rPr>
                <w:rFonts w:ascii="Comic Sans MS" w:hAnsi="Comic Sans MS" w:cs="Arial"/>
                <w:sz w:val="18"/>
                <w:szCs w:val="18"/>
              </w:rPr>
              <w:t>History</w:t>
            </w:r>
          </w:p>
          <w:p w14:paraId="2EA11A94" w14:textId="77777777" w:rsidR="007218F0" w:rsidRPr="002B4BEC" w:rsidRDefault="008656BF" w:rsidP="002F1D6C">
            <w:pPr>
              <w:rPr>
                <w:rFonts w:ascii="Comic Sans MS" w:hAnsi="Comic Sans MS" w:cs="Arial"/>
                <w:sz w:val="18"/>
                <w:szCs w:val="18"/>
              </w:rPr>
            </w:pPr>
            <w:r w:rsidRPr="002B4BEC">
              <w:rPr>
                <w:rFonts w:ascii="Comic Sans MS" w:hAnsi="Comic Sans MS" w:cs="Arial"/>
                <w:sz w:val="18"/>
                <w:szCs w:val="18"/>
              </w:rPr>
              <w:t xml:space="preserve">As </w:t>
            </w:r>
            <w:r w:rsidR="003731BE" w:rsidRPr="002B4BEC">
              <w:rPr>
                <w:rFonts w:ascii="Comic Sans MS" w:hAnsi="Comic Sans MS" w:cs="Arial"/>
                <w:sz w:val="18"/>
                <w:szCs w:val="18"/>
              </w:rPr>
              <w:t>his</w:t>
            </w:r>
            <w:r w:rsidR="00251798" w:rsidRPr="002B4BEC">
              <w:rPr>
                <w:rFonts w:ascii="Comic Sans MS" w:hAnsi="Comic Sans MS" w:cs="Arial"/>
                <w:sz w:val="18"/>
                <w:szCs w:val="18"/>
              </w:rPr>
              <w:t>torian</w:t>
            </w:r>
            <w:r w:rsidRPr="002B4BEC">
              <w:rPr>
                <w:rFonts w:ascii="Comic Sans MS" w:hAnsi="Comic Sans MS" w:cs="Arial"/>
                <w:sz w:val="18"/>
                <w:szCs w:val="18"/>
              </w:rPr>
              <w:t>s</w:t>
            </w:r>
            <w:r w:rsidR="00251798" w:rsidRPr="002B4BEC">
              <w:rPr>
                <w:rFonts w:ascii="Comic Sans MS" w:hAnsi="Comic Sans MS" w:cs="Arial"/>
                <w:sz w:val="18"/>
                <w:szCs w:val="18"/>
              </w:rPr>
              <w:t xml:space="preserve">, </w:t>
            </w:r>
            <w:r w:rsidRPr="002B4BEC">
              <w:rPr>
                <w:rFonts w:ascii="Comic Sans MS" w:hAnsi="Comic Sans MS" w:cs="Arial"/>
                <w:sz w:val="18"/>
                <w:szCs w:val="18"/>
              </w:rPr>
              <w:t xml:space="preserve">we </w:t>
            </w:r>
            <w:r w:rsidR="00251798" w:rsidRPr="002B4BEC">
              <w:rPr>
                <w:rFonts w:ascii="Comic Sans MS" w:hAnsi="Comic Sans MS" w:cs="Arial"/>
                <w:sz w:val="18"/>
                <w:szCs w:val="18"/>
              </w:rPr>
              <w:t xml:space="preserve">will be </w:t>
            </w:r>
            <w:r w:rsidR="008F318F" w:rsidRPr="002B4BEC">
              <w:rPr>
                <w:rFonts w:ascii="Comic Sans MS" w:hAnsi="Comic Sans MS" w:cs="Arial"/>
                <w:sz w:val="18"/>
                <w:szCs w:val="18"/>
              </w:rPr>
              <w:t xml:space="preserve">using sources of evidence to gather and deduce information.  </w:t>
            </w:r>
            <w:r w:rsidR="00351FFD" w:rsidRPr="002B4BEC">
              <w:rPr>
                <w:rFonts w:ascii="Comic Sans MS" w:hAnsi="Comic Sans MS" w:cs="Arial"/>
                <w:sz w:val="18"/>
                <w:szCs w:val="18"/>
              </w:rPr>
              <w:t xml:space="preserve">We will explore </w:t>
            </w:r>
            <w:r w:rsidR="002F1D6C" w:rsidRPr="002B4BEC">
              <w:rPr>
                <w:rFonts w:ascii="Comic Sans MS" w:hAnsi="Comic Sans MS" w:cs="Arial"/>
                <w:sz w:val="18"/>
                <w:szCs w:val="18"/>
              </w:rPr>
              <w:t>the history of the Royal Navy and British dominance on the seas including Elizabethan exploration.</w:t>
            </w:r>
          </w:p>
        </w:tc>
        <w:tc>
          <w:tcPr>
            <w:tcW w:w="3562" w:type="dxa"/>
          </w:tcPr>
          <w:p w14:paraId="758567FE" w14:textId="77777777" w:rsidR="00DB4DB9" w:rsidRPr="002B4BEC" w:rsidRDefault="006B7DC3">
            <w:pPr>
              <w:rPr>
                <w:rFonts w:ascii="Comic Sans MS" w:hAnsi="Comic Sans MS" w:cs="Arial"/>
                <w:sz w:val="18"/>
                <w:szCs w:val="18"/>
              </w:rPr>
            </w:pPr>
            <w:r w:rsidRPr="002B4BEC">
              <w:rPr>
                <w:rFonts w:ascii="Comic Sans MS" w:hAnsi="Comic Sans MS" w:cs="Arial"/>
                <w:noProof/>
                <w:sz w:val="18"/>
                <w:szCs w:val="18"/>
                <w:lang w:eastAsia="en-GB"/>
              </w:rPr>
              <w:drawing>
                <wp:anchor distT="0" distB="0" distL="114300" distR="114300" simplePos="0" relativeHeight="251663360" behindDoc="0" locked="0" layoutInCell="1" allowOverlap="1" wp14:anchorId="2AEDC52D" wp14:editId="7EB228A9">
                  <wp:simplePos x="0" y="0"/>
                  <wp:positionH relativeFrom="column">
                    <wp:posOffset>-5715</wp:posOffset>
                  </wp:positionH>
                  <wp:positionV relativeFrom="paragraph">
                    <wp:posOffset>1270</wp:posOffset>
                  </wp:positionV>
                  <wp:extent cx="557530" cy="557530"/>
                  <wp:effectExtent l="0" t="0" r="0" b="0"/>
                  <wp:wrapSquare wrapText="bothSides"/>
                  <wp:docPr id="6" name="Picture 6" descr="C:\Users\Riley.S\AppData\Local\Microsoft\Windows\Temporary Internet Files\Content.IE5\T54E8BE6\MP9102163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ley.S\AppData\Local\Microsoft\Windows\Temporary Internet Files\Content.IE5\T54E8BE6\MP91021631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anchor>
              </w:drawing>
            </w:r>
            <w:r w:rsidR="00DB4DB9" w:rsidRPr="002B4BEC">
              <w:rPr>
                <w:rFonts w:ascii="Comic Sans MS" w:hAnsi="Comic Sans MS" w:cs="Arial"/>
                <w:sz w:val="18"/>
                <w:szCs w:val="18"/>
              </w:rPr>
              <w:t>Geography</w:t>
            </w:r>
          </w:p>
          <w:p w14:paraId="19F37F60" w14:textId="77777777" w:rsidR="003731BE" w:rsidRPr="002B4BEC" w:rsidRDefault="008656BF" w:rsidP="002F1D6C">
            <w:pPr>
              <w:rPr>
                <w:rFonts w:ascii="Comic Sans MS" w:hAnsi="Comic Sans MS" w:cs="Arial"/>
                <w:sz w:val="18"/>
                <w:szCs w:val="18"/>
              </w:rPr>
            </w:pPr>
            <w:r w:rsidRPr="002B4BEC">
              <w:rPr>
                <w:rFonts w:ascii="Comic Sans MS" w:hAnsi="Comic Sans MS" w:cs="Arial"/>
                <w:sz w:val="18"/>
                <w:szCs w:val="18"/>
              </w:rPr>
              <w:t>As geographers</w:t>
            </w:r>
            <w:r w:rsidR="003E20A5" w:rsidRPr="002B4BEC">
              <w:rPr>
                <w:rFonts w:ascii="Comic Sans MS" w:hAnsi="Comic Sans MS" w:cs="Arial"/>
                <w:sz w:val="18"/>
                <w:szCs w:val="18"/>
              </w:rPr>
              <w:t xml:space="preserve">, </w:t>
            </w:r>
            <w:r w:rsidR="00B0116B" w:rsidRPr="002B4BEC">
              <w:rPr>
                <w:rFonts w:ascii="Comic Sans MS" w:hAnsi="Comic Sans MS" w:cs="Arial"/>
                <w:sz w:val="18"/>
                <w:szCs w:val="18"/>
              </w:rPr>
              <w:t xml:space="preserve">our focus will be </w:t>
            </w:r>
            <w:r w:rsidR="002F1D6C" w:rsidRPr="002B4BEC">
              <w:rPr>
                <w:rFonts w:ascii="Comic Sans MS" w:hAnsi="Comic Sans MS" w:cs="Arial"/>
                <w:sz w:val="18"/>
                <w:szCs w:val="18"/>
              </w:rPr>
              <w:t xml:space="preserve">on trade and trade links throughout history around the world.  We will focus on </w:t>
            </w:r>
            <w:r w:rsidR="00B72220" w:rsidRPr="002B4BEC">
              <w:rPr>
                <w:rFonts w:ascii="Comic Sans MS" w:hAnsi="Comic Sans MS" w:cs="Arial"/>
                <w:sz w:val="18"/>
                <w:szCs w:val="18"/>
              </w:rPr>
              <w:t xml:space="preserve">trade during Tudor England and </w:t>
            </w:r>
            <w:r w:rsidR="002F1D6C" w:rsidRPr="002B4BEC">
              <w:rPr>
                <w:rFonts w:ascii="Comic Sans MS" w:hAnsi="Comic Sans MS" w:cs="Arial"/>
                <w:sz w:val="18"/>
                <w:szCs w:val="18"/>
              </w:rPr>
              <w:t>the types of jobs people had to do to enable trade to take place</w:t>
            </w:r>
            <w:r w:rsidR="000B5AC0" w:rsidRPr="002B4BEC">
              <w:rPr>
                <w:rFonts w:ascii="Comic Sans MS" w:hAnsi="Comic Sans MS" w:cs="Arial"/>
                <w:sz w:val="18"/>
                <w:szCs w:val="18"/>
              </w:rPr>
              <w:t>.</w:t>
            </w:r>
          </w:p>
        </w:tc>
        <w:tc>
          <w:tcPr>
            <w:tcW w:w="3563" w:type="dxa"/>
          </w:tcPr>
          <w:p w14:paraId="607FF3D9" w14:textId="238610C5" w:rsidR="009B413A" w:rsidRPr="002B4BEC" w:rsidRDefault="006B7DC3" w:rsidP="001D1C98">
            <w:pPr>
              <w:rPr>
                <w:rFonts w:ascii="Comic Sans MS" w:hAnsi="Comic Sans MS" w:cs="Arial"/>
                <w:sz w:val="18"/>
                <w:szCs w:val="18"/>
              </w:rPr>
            </w:pPr>
            <w:r w:rsidRPr="002B4BEC">
              <w:rPr>
                <w:rFonts w:ascii="Comic Sans MS" w:hAnsi="Comic Sans MS" w:cs="Arial"/>
                <w:noProof/>
                <w:sz w:val="18"/>
                <w:szCs w:val="18"/>
                <w:lang w:eastAsia="en-GB"/>
              </w:rPr>
              <w:drawing>
                <wp:anchor distT="0" distB="0" distL="114300" distR="114300" simplePos="0" relativeHeight="251664384" behindDoc="0" locked="0" layoutInCell="1" allowOverlap="1" wp14:anchorId="13CEC905" wp14:editId="7F026E66">
                  <wp:simplePos x="0" y="0"/>
                  <wp:positionH relativeFrom="column">
                    <wp:posOffset>635</wp:posOffset>
                  </wp:positionH>
                  <wp:positionV relativeFrom="paragraph">
                    <wp:posOffset>1270</wp:posOffset>
                  </wp:positionV>
                  <wp:extent cx="617220" cy="617220"/>
                  <wp:effectExtent l="0" t="0" r="0" b="0"/>
                  <wp:wrapSquare wrapText="bothSides"/>
                  <wp:docPr id="7" name="Picture 7" descr="C:\Users\Riley.S\AppData\Local\Microsoft\Windows\Temporary Internet Files\Content.IE5\0QU0TVRJ\MC9004417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ley.S\AppData\Local\Microsoft\Windows\Temporary Internet Files\Content.IE5\0QU0TVRJ\MC900441754[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anchor>
              </w:drawing>
            </w:r>
            <w:r w:rsidR="00DB4DB9" w:rsidRPr="002B4BEC">
              <w:rPr>
                <w:rFonts w:ascii="Comic Sans MS" w:hAnsi="Comic Sans MS" w:cs="Arial"/>
                <w:sz w:val="18"/>
                <w:szCs w:val="18"/>
              </w:rPr>
              <w:t>Art</w:t>
            </w:r>
            <w:r w:rsidR="001D1C98">
              <w:rPr>
                <w:rFonts w:ascii="Comic Sans MS" w:hAnsi="Comic Sans MS" w:cs="Arial"/>
                <w:sz w:val="18"/>
                <w:szCs w:val="18"/>
              </w:rPr>
              <w:br/>
            </w:r>
            <w:r w:rsidR="00A3410A" w:rsidRPr="002B4BEC">
              <w:rPr>
                <w:rFonts w:ascii="Comic Sans MS" w:hAnsi="Comic Sans MS" w:cs="Arial"/>
                <w:sz w:val="18"/>
                <w:szCs w:val="18"/>
              </w:rPr>
              <w:t>As artist</w:t>
            </w:r>
            <w:r w:rsidR="008656BF" w:rsidRPr="002B4BEC">
              <w:rPr>
                <w:rFonts w:ascii="Comic Sans MS" w:hAnsi="Comic Sans MS" w:cs="Arial"/>
                <w:sz w:val="18"/>
                <w:szCs w:val="18"/>
              </w:rPr>
              <w:t>s</w:t>
            </w:r>
            <w:r w:rsidR="00A3410A" w:rsidRPr="002B4BEC">
              <w:rPr>
                <w:rFonts w:ascii="Comic Sans MS" w:hAnsi="Comic Sans MS" w:cs="Arial"/>
                <w:sz w:val="18"/>
                <w:szCs w:val="18"/>
              </w:rPr>
              <w:t xml:space="preserve">, we will be exploring </w:t>
            </w:r>
            <w:r w:rsidR="008F318F" w:rsidRPr="002B4BEC">
              <w:rPr>
                <w:rFonts w:ascii="Comic Sans MS" w:hAnsi="Comic Sans MS" w:cs="Arial"/>
                <w:sz w:val="18"/>
                <w:szCs w:val="18"/>
              </w:rPr>
              <w:t xml:space="preserve">the </w:t>
            </w:r>
            <w:r w:rsidR="002F1D6C" w:rsidRPr="002B4BEC">
              <w:rPr>
                <w:rFonts w:ascii="Comic Sans MS" w:hAnsi="Comic Sans MS" w:cs="Arial"/>
                <w:sz w:val="18"/>
                <w:szCs w:val="18"/>
              </w:rPr>
              <w:t>renaissance movement and portraits of well-known people including Elizabeth I, Francis Drake</w:t>
            </w:r>
            <w:r w:rsidR="008F318F" w:rsidRPr="002B4BEC">
              <w:rPr>
                <w:rFonts w:ascii="Comic Sans MS" w:hAnsi="Comic Sans MS" w:cs="Arial"/>
                <w:sz w:val="18"/>
                <w:szCs w:val="18"/>
              </w:rPr>
              <w:t xml:space="preserve"> </w:t>
            </w:r>
            <w:r w:rsidR="002F1D6C" w:rsidRPr="002B4BEC">
              <w:rPr>
                <w:rFonts w:ascii="Comic Sans MS" w:hAnsi="Comic Sans MS" w:cs="Arial"/>
                <w:sz w:val="18"/>
                <w:szCs w:val="18"/>
              </w:rPr>
              <w:t>and others who had influence at sea.</w:t>
            </w:r>
            <w:r w:rsidR="00E5165F">
              <w:rPr>
                <w:rFonts w:ascii="Comic Sans MS" w:hAnsi="Comic Sans MS" w:cs="Arial"/>
                <w:sz w:val="18"/>
                <w:szCs w:val="18"/>
              </w:rPr>
              <w:t xml:space="preserve"> </w:t>
            </w:r>
          </w:p>
        </w:tc>
        <w:tc>
          <w:tcPr>
            <w:tcW w:w="3563" w:type="dxa"/>
          </w:tcPr>
          <w:p w14:paraId="27BAA96B" w14:textId="77777777" w:rsidR="00DB4DB9" w:rsidRPr="002B4BEC" w:rsidRDefault="006B7DC3">
            <w:pPr>
              <w:rPr>
                <w:rFonts w:ascii="Comic Sans MS" w:hAnsi="Comic Sans MS" w:cs="Arial"/>
                <w:sz w:val="18"/>
                <w:szCs w:val="18"/>
              </w:rPr>
            </w:pPr>
            <w:r w:rsidRPr="002B4BEC">
              <w:rPr>
                <w:rFonts w:ascii="Comic Sans MS" w:hAnsi="Comic Sans MS" w:cs="Arial"/>
                <w:noProof/>
                <w:sz w:val="18"/>
                <w:szCs w:val="18"/>
                <w:lang w:eastAsia="en-GB"/>
              </w:rPr>
              <w:drawing>
                <wp:anchor distT="0" distB="0" distL="114300" distR="114300" simplePos="0" relativeHeight="251665408" behindDoc="0" locked="0" layoutInCell="1" allowOverlap="1" wp14:anchorId="1B5237FE" wp14:editId="3C3AC558">
                  <wp:simplePos x="0" y="0"/>
                  <wp:positionH relativeFrom="column">
                    <wp:posOffset>-5080</wp:posOffset>
                  </wp:positionH>
                  <wp:positionV relativeFrom="paragraph">
                    <wp:posOffset>1270</wp:posOffset>
                  </wp:positionV>
                  <wp:extent cx="444500" cy="427355"/>
                  <wp:effectExtent l="0" t="0" r="0" b="0"/>
                  <wp:wrapSquare wrapText="bothSides"/>
                  <wp:docPr id="8" name="Picture 8" descr="C:\Users\Riley.S\AppData\Local\Microsoft\Windows\Temporary Internet Files\Content.IE5\UHWWETHA\MC900251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iley.S\AppData\Local\Microsoft\Windows\Temporary Internet Files\Content.IE5\UHWWETHA\MC90025165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500" cy="427355"/>
                          </a:xfrm>
                          <a:prstGeom prst="rect">
                            <a:avLst/>
                          </a:prstGeom>
                          <a:noFill/>
                          <a:ln>
                            <a:noFill/>
                          </a:ln>
                        </pic:spPr>
                      </pic:pic>
                    </a:graphicData>
                  </a:graphic>
                </wp:anchor>
              </w:drawing>
            </w:r>
            <w:r w:rsidR="00DB4DB9" w:rsidRPr="002B4BEC">
              <w:rPr>
                <w:rFonts w:ascii="Comic Sans MS" w:hAnsi="Comic Sans MS" w:cs="Arial"/>
                <w:sz w:val="18"/>
                <w:szCs w:val="18"/>
              </w:rPr>
              <w:t>D&amp;T</w:t>
            </w:r>
          </w:p>
          <w:p w14:paraId="3F0242B1" w14:textId="3A530FE4" w:rsidR="00A3410A" w:rsidRPr="002B4BEC" w:rsidRDefault="008656BF" w:rsidP="002F1D6C">
            <w:pPr>
              <w:rPr>
                <w:rFonts w:ascii="Comic Sans MS" w:hAnsi="Comic Sans MS" w:cs="Arial"/>
                <w:sz w:val="18"/>
                <w:szCs w:val="18"/>
              </w:rPr>
            </w:pPr>
            <w:r w:rsidRPr="002B4BEC">
              <w:rPr>
                <w:rFonts w:ascii="Comic Sans MS" w:hAnsi="Comic Sans MS" w:cs="Arial"/>
                <w:sz w:val="18"/>
                <w:szCs w:val="18"/>
              </w:rPr>
              <w:t>As</w:t>
            </w:r>
            <w:r w:rsidR="00A3410A" w:rsidRPr="002B4BEC">
              <w:rPr>
                <w:rFonts w:ascii="Comic Sans MS" w:hAnsi="Comic Sans MS" w:cs="Arial"/>
                <w:sz w:val="18"/>
                <w:szCs w:val="18"/>
              </w:rPr>
              <w:t xml:space="preserve"> designer</w:t>
            </w:r>
            <w:r w:rsidRPr="002B4BEC">
              <w:rPr>
                <w:rFonts w:ascii="Comic Sans MS" w:hAnsi="Comic Sans MS" w:cs="Arial"/>
                <w:sz w:val="18"/>
                <w:szCs w:val="18"/>
              </w:rPr>
              <w:t>s</w:t>
            </w:r>
            <w:r w:rsidR="00A3410A" w:rsidRPr="002B4BEC">
              <w:rPr>
                <w:rFonts w:ascii="Comic Sans MS" w:hAnsi="Comic Sans MS" w:cs="Arial"/>
                <w:sz w:val="18"/>
                <w:szCs w:val="18"/>
              </w:rPr>
              <w:t xml:space="preserve">, we will be </w:t>
            </w:r>
            <w:r w:rsidR="002F1D6C" w:rsidRPr="002B4BEC">
              <w:rPr>
                <w:rFonts w:ascii="Comic Sans MS" w:hAnsi="Comic Sans MS" w:cs="Arial"/>
                <w:sz w:val="18"/>
                <w:szCs w:val="18"/>
              </w:rPr>
              <w:t xml:space="preserve">exploring the construction of ships including the Mary Rose and attempt to construct </w:t>
            </w:r>
            <w:r w:rsidR="00E5165F">
              <w:rPr>
                <w:rFonts w:ascii="Comic Sans MS" w:hAnsi="Comic Sans MS" w:cs="Arial"/>
                <w:sz w:val="18"/>
                <w:szCs w:val="18"/>
              </w:rPr>
              <w:t xml:space="preserve">our own ship using lollypop sticks. We will also be designing and creating our own flag. </w:t>
            </w:r>
          </w:p>
        </w:tc>
      </w:tr>
      <w:tr w:rsidR="00DB4DB9" w:rsidRPr="002B4BEC" w14:paraId="34354A66" w14:textId="77777777" w:rsidTr="00375760">
        <w:trPr>
          <w:trHeight w:val="85"/>
        </w:trPr>
        <w:tc>
          <w:tcPr>
            <w:tcW w:w="3562" w:type="dxa"/>
          </w:tcPr>
          <w:p w14:paraId="2FEC8219" w14:textId="77777777" w:rsidR="00DB4DB9" w:rsidRPr="002B4BEC" w:rsidRDefault="006B7DC3">
            <w:pPr>
              <w:rPr>
                <w:rFonts w:ascii="Comic Sans MS" w:hAnsi="Comic Sans MS" w:cs="Arial"/>
                <w:sz w:val="18"/>
                <w:szCs w:val="18"/>
              </w:rPr>
            </w:pPr>
            <w:r w:rsidRPr="002B4BEC">
              <w:rPr>
                <w:rFonts w:ascii="Comic Sans MS" w:hAnsi="Comic Sans MS" w:cs="Arial"/>
                <w:noProof/>
                <w:sz w:val="18"/>
                <w:szCs w:val="18"/>
                <w:lang w:eastAsia="en-GB"/>
              </w:rPr>
              <w:drawing>
                <wp:anchor distT="0" distB="0" distL="114300" distR="114300" simplePos="0" relativeHeight="251669504" behindDoc="0" locked="0" layoutInCell="1" allowOverlap="1" wp14:anchorId="35B1920B" wp14:editId="783C7800">
                  <wp:simplePos x="0" y="0"/>
                  <wp:positionH relativeFrom="column">
                    <wp:posOffset>0</wp:posOffset>
                  </wp:positionH>
                  <wp:positionV relativeFrom="paragraph">
                    <wp:posOffset>3175</wp:posOffset>
                  </wp:positionV>
                  <wp:extent cx="569595" cy="569595"/>
                  <wp:effectExtent l="0" t="0" r="1905" b="1905"/>
                  <wp:wrapSquare wrapText="bothSides"/>
                  <wp:docPr id="12" name="Picture 12" descr="C:\Users\Riley.S\AppData\Local\Microsoft\Windows\Temporary Internet Files\Content.IE5\0QU0TVRJ\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ley.S\AppData\Local\Microsoft\Windows\Temporary Internet Files\Content.IE5\0QU0TVRJ\MC900432654[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anchor>
              </w:drawing>
            </w:r>
            <w:r w:rsidR="00957AE5" w:rsidRPr="002B4BEC">
              <w:rPr>
                <w:rFonts w:ascii="Comic Sans MS" w:hAnsi="Comic Sans MS" w:cs="Arial"/>
                <w:sz w:val="18"/>
                <w:szCs w:val="18"/>
              </w:rPr>
              <w:t>Music</w:t>
            </w:r>
          </w:p>
          <w:p w14:paraId="1F47D492" w14:textId="5E46BA1F" w:rsidR="007218F0" w:rsidRPr="002B4BEC" w:rsidRDefault="008656BF" w:rsidP="007218F0">
            <w:pPr>
              <w:rPr>
                <w:rFonts w:ascii="Comic Sans MS" w:hAnsi="Comic Sans MS" w:cs="Arial"/>
                <w:sz w:val="18"/>
                <w:szCs w:val="18"/>
              </w:rPr>
            </w:pPr>
            <w:r w:rsidRPr="002B4BEC">
              <w:rPr>
                <w:rFonts w:ascii="Comic Sans MS" w:hAnsi="Comic Sans MS" w:cs="Arial"/>
                <w:sz w:val="18"/>
                <w:szCs w:val="18"/>
              </w:rPr>
              <w:t>As</w:t>
            </w:r>
            <w:r w:rsidR="006C6EAB" w:rsidRPr="002B4BEC">
              <w:rPr>
                <w:rFonts w:ascii="Comic Sans MS" w:hAnsi="Comic Sans MS" w:cs="Arial"/>
                <w:sz w:val="18"/>
                <w:szCs w:val="18"/>
              </w:rPr>
              <w:t xml:space="preserve"> musician</w:t>
            </w:r>
            <w:r w:rsidRPr="002B4BEC">
              <w:rPr>
                <w:rFonts w:ascii="Comic Sans MS" w:hAnsi="Comic Sans MS" w:cs="Arial"/>
                <w:sz w:val="18"/>
                <w:szCs w:val="18"/>
              </w:rPr>
              <w:t>s</w:t>
            </w:r>
            <w:r w:rsidR="006C6EAB" w:rsidRPr="002B4BEC">
              <w:rPr>
                <w:rFonts w:ascii="Comic Sans MS" w:hAnsi="Comic Sans MS" w:cs="Arial"/>
                <w:sz w:val="18"/>
                <w:szCs w:val="18"/>
              </w:rPr>
              <w:t>, we will</w:t>
            </w:r>
            <w:r w:rsidR="00AD30FE" w:rsidRPr="002B4BEC">
              <w:rPr>
                <w:rFonts w:ascii="Comic Sans MS" w:hAnsi="Comic Sans MS" w:cs="Arial"/>
                <w:sz w:val="18"/>
                <w:szCs w:val="18"/>
              </w:rPr>
              <w:t xml:space="preserve"> </w:t>
            </w:r>
            <w:r w:rsidR="000B5AC0" w:rsidRPr="002B4BEC">
              <w:rPr>
                <w:rFonts w:ascii="Comic Sans MS" w:hAnsi="Comic Sans MS" w:cs="Arial"/>
                <w:sz w:val="18"/>
                <w:szCs w:val="18"/>
              </w:rPr>
              <w:t>discover</w:t>
            </w:r>
            <w:r w:rsidR="002F1D6C" w:rsidRPr="002B4BEC">
              <w:rPr>
                <w:rFonts w:ascii="Comic Sans MS" w:hAnsi="Comic Sans MS" w:cs="Arial"/>
                <w:sz w:val="18"/>
                <w:szCs w:val="18"/>
              </w:rPr>
              <w:t xml:space="preserve"> sea shanties and why they were sang.  We will explore a range of them along with patriotic songs</w:t>
            </w:r>
            <w:r w:rsidR="001675E5" w:rsidRPr="002B4BEC">
              <w:rPr>
                <w:rFonts w:ascii="Comic Sans MS" w:hAnsi="Comic Sans MS" w:cs="Arial"/>
                <w:sz w:val="18"/>
                <w:szCs w:val="18"/>
              </w:rPr>
              <w:t xml:space="preserve"> sang throughout history</w:t>
            </w:r>
            <w:r w:rsidR="00E5165F">
              <w:rPr>
                <w:rFonts w:ascii="Comic Sans MS" w:hAnsi="Comic Sans MS" w:cs="Arial"/>
                <w:sz w:val="18"/>
                <w:szCs w:val="18"/>
              </w:rPr>
              <w:t xml:space="preserve">. </w:t>
            </w:r>
          </w:p>
          <w:p w14:paraId="21B2B690" w14:textId="77777777" w:rsidR="006C6EAB" w:rsidRPr="002B4BEC" w:rsidRDefault="006C6EAB" w:rsidP="00375760">
            <w:pPr>
              <w:rPr>
                <w:rFonts w:ascii="Comic Sans MS" w:hAnsi="Comic Sans MS" w:cs="Arial"/>
                <w:sz w:val="18"/>
                <w:szCs w:val="18"/>
              </w:rPr>
            </w:pPr>
          </w:p>
        </w:tc>
        <w:tc>
          <w:tcPr>
            <w:tcW w:w="3562" w:type="dxa"/>
          </w:tcPr>
          <w:p w14:paraId="60127DC3" w14:textId="77777777" w:rsidR="00DB4DB9" w:rsidRPr="002B4BEC" w:rsidRDefault="006B7DC3">
            <w:pPr>
              <w:rPr>
                <w:rFonts w:ascii="Comic Sans MS" w:hAnsi="Comic Sans MS" w:cs="Arial"/>
                <w:sz w:val="18"/>
                <w:szCs w:val="18"/>
              </w:rPr>
            </w:pPr>
            <w:r w:rsidRPr="002B4BEC">
              <w:rPr>
                <w:rFonts w:ascii="Comic Sans MS" w:hAnsi="Comic Sans MS" w:cs="Arial"/>
                <w:noProof/>
                <w:sz w:val="18"/>
                <w:szCs w:val="18"/>
                <w:lang w:eastAsia="en-GB"/>
              </w:rPr>
              <w:drawing>
                <wp:anchor distT="0" distB="0" distL="114300" distR="114300" simplePos="0" relativeHeight="251670528" behindDoc="0" locked="0" layoutInCell="1" allowOverlap="1" wp14:anchorId="42D48732" wp14:editId="6E5351EB">
                  <wp:simplePos x="0" y="0"/>
                  <wp:positionH relativeFrom="column">
                    <wp:posOffset>-5715</wp:posOffset>
                  </wp:positionH>
                  <wp:positionV relativeFrom="paragraph">
                    <wp:posOffset>3175</wp:posOffset>
                  </wp:positionV>
                  <wp:extent cx="557530" cy="557530"/>
                  <wp:effectExtent l="0" t="0" r="0" b="0"/>
                  <wp:wrapSquare wrapText="bothSides"/>
                  <wp:docPr id="13" name="Picture 13" descr="C:\Users\Riley.S\AppData\Local\Microsoft\Windows\Temporary Internet Files\Content.IE5\UHWWETHA\MP900424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iley.S\AppData\Local\Microsoft\Windows\Temporary Internet Files\Content.IE5\UHWWETHA\MP90042437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anchor>
              </w:drawing>
            </w:r>
            <w:r w:rsidR="00DB4DB9" w:rsidRPr="002B4BEC">
              <w:rPr>
                <w:rFonts w:ascii="Comic Sans MS" w:hAnsi="Comic Sans MS" w:cs="Arial"/>
                <w:sz w:val="18"/>
                <w:szCs w:val="18"/>
              </w:rPr>
              <w:t>PE</w:t>
            </w:r>
          </w:p>
          <w:p w14:paraId="5A4C6F09" w14:textId="10EABBD2" w:rsidR="009B413A" w:rsidRDefault="009D449D" w:rsidP="000B5AC0">
            <w:pPr>
              <w:rPr>
                <w:rFonts w:ascii="Comic Sans MS" w:hAnsi="Comic Sans MS" w:cs="Arial"/>
                <w:sz w:val="18"/>
                <w:szCs w:val="18"/>
              </w:rPr>
            </w:pPr>
            <w:r w:rsidRPr="002B4BEC">
              <w:rPr>
                <w:rFonts w:ascii="Comic Sans MS" w:hAnsi="Comic Sans MS" w:cs="Arial"/>
                <w:sz w:val="18"/>
                <w:szCs w:val="18"/>
              </w:rPr>
              <w:t xml:space="preserve">In PE, we will be </w:t>
            </w:r>
            <w:r w:rsidR="001D1C98">
              <w:rPr>
                <w:rFonts w:ascii="Comic Sans MS" w:hAnsi="Comic Sans MS" w:cs="Arial"/>
                <w:sz w:val="18"/>
                <w:szCs w:val="18"/>
              </w:rPr>
              <w:t xml:space="preserve">learning new skills in hockey and rounders. These skills will include batting, bowling and co-ordination. </w:t>
            </w:r>
          </w:p>
          <w:p w14:paraId="30208D94" w14:textId="77777777" w:rsidR="0090087F" w:rsidRDefault="0090087F" w:rsidP="000B5AC0">
            <w:pPr>
              <w:rPr>
                <w:rFonts w:ascii="Comic Sans MS" w:hAnsi="Comic Sans MS" w:cs="Arial"/>
                <w:sz w:val="18"/>
                <w:szCs w:val="18"/>
              </w:rPr>
            </w:pPr>
          </w:p>
          <w:p w14:paraId="406F9EAC" w14:textId="032A81C6" w:rsidR="0090087F" w:rsidRPr="0090087F" w:rsidRDefault="0090087F" w:rsidP="000B5AC0">
            <w:pPr>
              <w:rPr>
                <w:rFonts w:ascii="Comic Sans MS" w:hAnsi="Comic Sans MS" w:cs="Arial"/>
                <w:i/>
                <w:sz w:val="18"/>
                <w:szCs w:val="18"/>
              </w:rPr>
            </w:pPr>
          </w:p>
        </w:tc>
        <w:tc>
          <w:tcPr>
            <w:tcW w:w="3563" w:type="dxa"/>
          </w:tcPr>
          <w:p w14:paraId="1526F77E" w14:textId="77777777" w:rsidR="00DB4DB9" w:rsidRPr="002B4BEC" w:rsidRDefault="006B7DC3">
            <w:pPr>
              <w:rPr>
                <w:rFonts w:ascii="Comic Sans MS" w:hAnsi="Comic Sans MS" w:cs="Arial"/>
                <w:sz w:val="18"/>
                <w:szCs w:val="18"/>
              </w:rPr>
            </w:pPr>
            <w:r w:rsidRPr="002B4BEC">
              <w:rPr>
                <w:rFonts w:ascii="Comic Sans MS" w:hAnsi="Comic Sans MS" w:cs="Arial"/>
                <w:noProof/>
                <w:sz w:val="18"/>
                <w:szCs w:val="18"/>
                <w:lang w:eastAsia="en-GB"/>
              </w:rPr>
              <w:drawing>
                <wp:anchor distT="0" distB="0" distL="114300" distR="114300" simplePos="0" relativeHeight="251671552" behindDoc="0" locked="0" layoutInCell="1" allowOverlap="1" wp14:anchorId="0D7A8C86" wp14:editId="316DB6BD">
                  <wp:simplePos x="0" y="0"/>
                  <wp:positionH relativeFrom="column">
                    <wp:posOffset>635</wp:posOffset>
                  </wp:positionH>
                  <wp:positionV relativeFrom="paragraph">
                    <wp:posOffset>3175</wp:posOffset>
                  </wp:positionV>
                  <wp:extent cx="415290" cy="618490"/>
                  <wp:effectExtent l="0" t="0" r="3810" b="0"/>
                  <wp:wrapSquare wrapText="bothSides"/>
                  <wp:docPr id="14" name="Picture 14" descr="C:\Users\Riley.S\AppData\Local\Microsoft\Windows\Temporary Internet Files\Content.IE5\T54E8BE6\MC900048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iley.S\AppData\Local\Microsoft\Windows\Temporary Internet Files\Content.IE5\T54E8BE6\MC900048128[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5290" cy="618490"/>
                          </a:xfrm>
                          <a:prstGeom prst="rect">
                            <a:avLst/>
                          </a:prstGeom>
                          <a:noFill/>
                          <a:ln>
                            <a:noFill/>
                          </a:ln>
                        </pic:spPr>
                      </pic:pic>
                    </a:graphicData>
                  </a:graphic>
                </wp:anchor>
              </w:drawing>
            </w:r>
            <w:r w:rsidR="00DB4DB9" w:rsidRPr="002B4BEC">
              <w:rPr>
                <w:rFonts w:ascii="Comic Sans MS" w:hAnsi="Comic Sans MS" w:cs="Arial"/>
                <w:sz w:val="18"/>
                <w:szCs w:val="18"/>
              </w:rPr>
              <w:t>RE</w:t>
            </w:r>
          </w:p>
          <w:p w14:paraId="12F1496F" w14:textId="63039C14" w:rsidR="009D449D" w:rsidRPr="00E5165F" w:rsidRDefault="008656BF" w:rsidP="000B5AC0">
            <w:pPr>
              <w:rPr>
                <w:rFonts w:ascii="Comic Sans MS" w:hAnsi="Comic Sans MS" w:cs="Arial"/>
                <w:sz w:val="18"/>
                <w:szCs w:val="18"/>
              </w:rPr>
            </w:pPr>
            <w:r w:rsidRPr="00E5165F">
              <w:rPr>
                <w:rFonts w:ascii="Comic Sans MS" w:hAnsi="Comic Sans MS" w:cs="Arial"/>
                <w:sz w:val="18"/>
                <w:szCs w:val="18"/>
              </w:rPr>
              <w:t xml:space="preserve">As </w:t>
            </w:r>
            <w:r w:rsidR="009D449D" w:rsidRPr="00E5165F">
              <w:rPr>
                <w:rFonts w:ascii="Comic Sans MS" w:hAnsi="Comic Sans MS" w:cs="Arial"/>
                <w:sz w:val="18"/>
                <w:szCs w:val="18"/>
              </w:rPr>
              <w:t>theolo</w:t>
            </w:r>
            <w:r w:rsidR="006C6EAB" w:rsidRPr="00E5165F">
              <w:rPr>
                <w:rFonts w:ascii="Comic Sans MS" w:hAnsi="Comic Sans MS" w:cs="Arial"/>
                <w:sz w:val="18"/>
                <w:szCs w:val="18"/>
              </w:rPr>
              <w:t>gist</w:t>
            </w:r>
            <w:r w:rsidRPr="00E5165F">
              <w:rPr>
                <w:rFonts w:ascii="Comic Sans MS" w:hAnsi="Comic Sans MS" w:cs="Arial"/>
                <w:sz w:val="18"/>
                <w:szCs w:val="18"/>
              </w:rPr>
              <w:t>s</w:t>
            </w:r>
            <w:r w:rsidR="006C6EAB" w:rsidRPr="00E5165F">
              <w:rPr>
                <w:rFonts w:ascii="Comic Sans MS" w:hAnsi="Comic Sans MS" w:cs="Arial"/>
                <w:sz w:val="18"/>
                <w:szCs w:val="18"/>
              </w:rPr>
              <w:t>, we will be</w:t>
            </w:r>
            <w:r w:rsidR="00E5165F" w:rsidRPr="00E5165F">
              <w:rPr>
                <w:rFonts w:ascii="Comic Sans MS" w:hAnsi="Comic Sans MS" w:cs="Arial"/>
                <w:sz w:val="18"/>
                <w:szCs w:val="18"/>
              </w:rPr>
              <w:t xml:space="preserve"> exploring the question</w:t>
            </w:r>
            <w:r w:rsidR="00E5165F">
              <w:rPr>
                <w:rFonts w:ascii="Comic Sans MS" w:hAnsi="Comic Sans MS" w:cs="Arial"/>
                <w:sz w:val="18"/>
                <w:szCs w:val="18"/>
              </w:rPr>
              <w:t xml:space="preserve"> </w:t>
            </w:r>
            <w:r w:rsidR="00E5165F" w:rsidRPr="00E5165F">
              <w:rPr>
                <w:rFonts w:ascii="Comic Sans MS" w:hAnsi="Comic Sans MS" w:cs="Arial"/>
                <w:sz w:val="18"/>
                <w:szCs w:val="18"/>
              </w:rPr>
              <w:t xml:space="preserve">- </w:t>
            </w:r>
            <w:r w:rsidR="00E5165F" w:rsidRPr="00E5165F">
              <w:rPr>
                <w:rFonts w:ascii="Comic Sans MS" w:hAnsi="Comic Sans MS"/>
                <w:sz w:val="18"/>
                <w:szCs w:val="18"/>
              </w:rPr>
              <w:t>If God is everywhere, why go to a place of worship?</w:t>
            </w:r>
            <w:r w:rsidR="00E5165F">
              <w:rPr>
                <w:rFonts w:ascii="Comic Sans MS" w:hAnsi="Comic Sans MS"/>
                <w:sz w:val="18"/>
                <w:szCs w:val="18"/>
              </w:rPr>
              <w:t xml:space="preserve"> We will be focusing on places of worship for</w:t>
            </w:r>
            <w:r w:rsidR="00E5165F" w:rsidRPr="00E5165F">
              <w:rPr>
                <w:rFonts w:ascii="Comic Sans MS" w:hAnsi="Comic Sans MS"/>
                <w:sz w:val="18"/>
                <w:szCs w:val="18"/>
              </w:rPr>
              <w:t xml:space="preserve"> Christians, Hindus an</w:t>
            </w:r>
            <w:r w:rsidR="00E5165F">
              <w:rPr>
                <w:rFonts w:ascii="Comic Sans MS" w:hAnsi="Comic Sans MS"/>
                <w:sz w:val="18"/>
                <w:szCs w:val="18"/>
              </w:rPr>
              <w:t>d</w:t>
            </w:r>
            <w:r w:rsidR="00E5165F" w:rsidRPr="00E5165F">
              <w:rPr>
                <w:rFonts w:ascii="Comic Sans MS" w:hAnsi="Comic Sans MS"/>
                <w:sz w:val="18"/>
                <w:szCs w:val="18"/>
              </w:rPr>
              <w:t xml:space="preserve"> Jewish people</w:t>
            </w:r>
            <w:r w:rsidR="00E5165F">
              <w:rPr>
                <w:rFonts w:ascii="Comic Sans MS" w:hAnsi="Comic Sans MS"/>
                <w:sz w:val="18"/>
                <w:szCs w:val="18"/>
              </w:rPr>
              <w:t>.</w:t>
            </w:r>
          </w:p>
        </w:tc>
        <w:tc>
          <w:tcPr>
            <w:tcW w:w="3563" w:type="dxa"/>
          </w:tcPr>
          <w:p w14:paraId="4D9AE4B1" w14:textId="77777777" w:rsidR="00DB4DB9" w:rsidRPr="002B4BEC" w:rsidRDefault="006B7DC3">
            <w:pPr>
              <w:rPr>
                <w:rFonts w:ascii="Comic Sans MS" w:hAnsi="Comic Sans MS" w:cs="Arial"/>
                <w:sz w:val="18"/>
                <w:szCs w:val="18"/>
              </w:rPr>
            </w:pPr>
            <w:r w:rsidRPr="002B4BEC">
              <w:rPr>
                <w:rFonts w:ascii="Comic Sans MS" w:hAnsi="Comic Sans MS" w:cs="Arial"/>
                <w:noProof/>
                <w:sz w:val="18"/>
                <w:szCs w:val="18"/>
                <w:lang w:eastAsia="en-GB"/>
              </w:rPr>
              <w:drawing>
                <wp:anchor distT="0" distB="0" distL="114300" distR="114300" simplePos="0" relativeHeight="251672576" behindDoc="0" locked="0" layoutInCell="1" allowOverlap="1" wp14:anchorId="59084421" wp14:editId="2D2A8D2A">
                  <wp:simplePos x="0" y="0"/>
                  <wp:positionH relativeFrom="column">
                    <wp:posOffset>-5080</wp:posOffset>
                  </wp:positionH>
                  <wp:positionV relativeFrom="paragraph">
                    <wp:posOffset>3175</wp:posOffset>
                  </wp:positionV>
                  <wp:extent cx="605155" cy="605155"/>
                  <wp:effectExtent l="0" t="0" r="4445" b="4445"/>
                  <wp:wrapSquare wrapText="bothSides"/>
                  <wp:docPr id="15" name="Picture 15" descr="C:\Users\Riley.S\AppData\Local\Microsoft\Windows\Temporary Internet Files\Content.IE5\T54E8BE6\MC9004338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iley.S\AppData\Local\Microsoft\Windows\Temporary Internet Files\Content.IE5\T54E8BE6\MC900433862[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sidR="00DB4DB9" w:rsidRPr="002B4BEC">
              <w:rPr>
                <w:rFonts w:ascii="Comic Sans MS" w:hAnsi="Comic Sans MS" w:cs="Arial"/>
                <w:sz w:val="18"/>
                <w:szCs w:val="18"/>
              </w:rPr>
              <w:t>PSHE</w:t>
            </w:r>
          </w:p>
          <w:p w14:paraId="4A442B13" w14:textId="1162BDD2" w:rsidR="0090087F" w:rsidRPr="0090087F" w:rsidRDefault="00375760" w:rsidP="001D1C98">
            <w:pPr>
              <w:rPr>
                <w:rFonts w:ascii="Comic Sans MS" w:hAnsi="Comic Sans MS" w:cs="Arial"/>
                <w:i/>
                <w:sz w:val="18"/>
                <w:szCs w:val="18"/>
              </w:rPr>
            </w:pPr>
            <w:r w:rsidRPr="002B4BEC">
              <w:rPr>
                <w:rFonts w:ascii="Comic Sans MS" w:hAnsi="Comic Sans MS" w:cs="Arial"/>
                <w:sz w:val="18"/>
                <w:szCs w:val="18"/>
              </w:rPr>
              <w:t>In PSHE our unit is</w:t>
            </w:r>
            <w:r w:rsidR="00052F22" w:rsidRPr="002B4BEC">
              <w:rPr>
                <w:rFonts w:ascii="Comic Sans MS" w:hAnsi="Comic Sans MS" w:cs="Arial"/>
                <w:sz w:val="18"/>
                <w:szCs w:val="18"/>
              </w:rPr>
              <w:t xml:space="preserve"> </w:t>
            </w:r>
            <w:r w:rsidR="00BE7943">
              <w:rPr>
                <w:rFonts w:ascii="Comic Sans MS" w:hAnsi="Comic Sans MS" w:cs="Arial"/>
                <w:sz w:val="18"/>
                <w:szCs w:val="18"/>
              </w:rPr>
              <w:t xml:space="preserve">‘Dreams and Goals’. Pupils will learn to recognise their strengths and be able to set realistic and challenging goals. They will learn about problems the world is facing and how they can make the world a better place. </w:t>
            </w:r>
          </w:p>
        </w:tc>
      </w:tr>
    </w:tbl>
    <w:p w14:paraId="7B74045E" w14:textId="77777777" w:rsidR="00B72220" w:rsidRPr="002B4BEC" w:rsidRDefault="00B72220">
      <w:pPr>
        <w:rPr>
          <w:rFonts w:ascii="Comic Sans MS" w:hAnsi="Comic Sans MS" w:cs="Arial"/>
          <w:sz w:val="18"/>
          <w:szCs w:val="18"/>
        </w:rPr>
      </w:pPr>
    </w:p>
    <w:p w14:paraId="07779085" w14:textId="77777777" w:rsidR="002B4BEC" w:rsidRPr="002B4BEC" w:rsidRDefault="002B4BEC">
      <w:pPr>
        <w:rPr>
          <w:rFonts w:ascii="Comic Sans MS" w:hAnsi="Comic Sans MS" w:cs="Arial"/>
          <w:sz w:val="18"/>
          <w:szCs w:val="18"/>
        </w:rPr>
      </w:pPr>
      <w:r>
        <w:rPr>
          <w:rFonts w:ascii="Comic Sans MS" w:hAnsi="Comic Sans MS" w:cs="Arial"/>
          <w:sz w:val="18"/>
          <w:szCs w:val="18"/>
        </w:rPr>
        <w:t xml:space="preserve">Mrs Watts and Mrs Christie. </w:t>
      </w:r>
    </w:p>
    <w:sectPr w:rsidR="002B4BEC" w:rsidRPr="002B4BEC" w:rsidSect="00262E21">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B9"/>
    <w:rsid w:val="00051460"/>
    <w:rsid w:val="00052F22"/>
    <w:rsid w:val="000871ED"/>
    <w:rsid w:val="000B5AC0"/>
    <w:rsid w:val="001675E5"/>
    <w:rsid w:val="001D1C98"/>
    <w:rsid w:val="0022649B"/>
    <w:rsid w:val="00251798"/>
    <w:rsid w:val="00262E21"/>
    <w:rsid w:val="002B4BEC"/>
    <w:rsid w:val="002F1D6C"/>
    <w:rsid w:val="003264FE"/>
    <w:rsid w:val="00351FFD"/>
    <w:rsid w:val="003731BE"/>
    <w:rsid w:val="00375760"/>
    <w:rsid w:val="0037674D"/>
    <w:rsid w:val="003E20A5"/>
    <w:rsid w:val="004C433C"/>
    <w:rsid w:val="004E1990"/>
    <w:rsid w:val="00516ED8"/>
    <w:rsid w:val="00567C28"/>
    <w:rsid w:val="005A3382"/>
    <w:rsid w:val="006B7DC3"/>
    <w:rsid w:val="006C6EAB"/>
    <w:rsid w:val="007218F0"/>
    <w:rsid w:val="00746E48"/>
    <w:rsid w:val="00755250"/>
    <w:rsid w:val="007A6D5E"/>
    <w:rsid w:val="008656BF"/>
    <w:rsid w:val="008A401A"/>
    <w:rsid w:val="008F318F"/>
    <w:rsid w:val="0090087F"/>
    <w:rsid w:val="00904D0C"/>
    <w:rsid w:val="0092172F"/>
    <w:rsid w:val="00957AE5"/>
    <w:rsid w:val="009B413A"/>
    <w:rsid w:val="009D449D"/>
    <w:rsid w:val="00A2617A"/>
    <w:rsid w:val="00A3410A"/>
    <w:rsid w:val="00A657C1"/>
    <w:rsid w:val="00A808B4"/>
    <w:rsid w:val="00A87A2B"/>
    <w:rsid w:val="00A90DE3"/>
    <w:rsid w:val="00AD30FE"/>
    <w:rsid w:val="00B0116B"/>
    <w:rsid w:val="00B044C6"/>
    <w:rsid w:val="00B66D76"/>
    <w:rsid w:val="00B72220"/>
    <w:rsid w:val="00B75A03"/>
    <w:rsid w:val="00BE7943"/>
    <w:rsid w:val="00C02B5D"/>
    <w:rsid w:val="00CA4506"/>
    <w:rsid w:val="00DB4DB9"/>
    <w:rsid w:val="00E51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0EDD"/>
  <w15:docId w15:val="{ABECAA19-EA6D-4B24-AC98-C2613CA7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wmf"/><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wmf"/><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CHRISTIE ARP</dc:creator>
  <cp:lastModifiedBy>L CRITCHLOW ARP</cp:lastModifiedBy>
  <cp:revision>2</cp:revision>
  <cp:lastPrinted>2014-10-03T08:18:00Z</cp:lastPrinted>
  <dcterms:created xsi:type="dcterms:W3CDTF">2022-01-10T21:33:00Z</dcterms:created>
  <dcterms:modified xsi:type="dcterms:W3CDTF">2022-01-10T21:33:00Z</dcterms:modified>
</cp:coreProperties>
</file>